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1256" w14:textId="77777777" w:rsidR="00235AB6" w:rsidRDefault="003A08E1" w:rsidP="00235AB6">
      <w:pPr>
        <w:widowControl w:val="0"/>
        <w:tabs>
          <w:tab w:val="left" w:pos="8736"/>
        </w:tabs>
        <w:suppressAutoHyphens w:val="0"/>
        <w:spacing w:after="0" w:line="240" w:lineRule="auto"/>
        <w:jc w:val="right"/>
        <w:rPr>
          <w:rFonts w:ascii="Times New Roman" w:hAnsi="Times New Roman"/>
          <w:color w:val="000000"/>
          <w:lang w:val="ru-RU" w:eastAsia="ru-RU" w:bidi="ru-RU"/>
        </w:rPr>
      </w:pPr>
      <w:r w:rsidRPr="003A08E1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3C91D59" wp14:editId="55778F6F">
                <wp:simplePos x="0" y="0"/>
                <wp:positionH relativeFrom="page">
                  <wp:posOffset>6126480</wp:posOffset>
                </wp:positionH>
                <wp:positionV relativeFrom="paragraph">
                  <wp:posOffset>1301750</wp:posOffset>
                </wp:positionV>
                <wp:extent cx="317500" cy="187325"/>
                <wp:effectExtent l="0" t="0" r="0" b="0"/>
                <wp:wrapNone/>
                <wp:docPr id="1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C9699" w14:textId="77777777" w:rsidR="002F5363" w:rsidRDefault="002F5363" w:rsidP="003A08E1">
                            <w:pPr>
                              <w:pStyle w:val="af5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C91D5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82.4pt;margin-top:102.5pt;width:25pt;height:14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" filled="f" stroked="f">
                <v:textbox inset="0,0,0,0">
                  <w:txbxContent>
                    <w:p w14:paraId="180C9699" w14:textId="77777777" w:rsidR="002F5363" w:rsidRDefault="002F5363" w:rsidP="003A08E1">
                      <w:pPr>
                        <w:pStyle w:val="af5"/>
                        <w:shd w:val="clear" w:color="auto" w:fill="auto"/>
                        <w:jc w:val="right"/>
                      </w:pPr>
                      <w:r>
                        <w:rPr>
                          <w:color w:val="000000"/>
                          <w:lang w:bidi="ru-RU"/>
                        </w:rPr>
                        <w:t>М.П.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00000"/>
          <w:lang w:val="ru-RU" w:eastAsia="ru-RU" w:bidi="ru-RU"/>
        </w:rPr>
        <w:t xml:space="preserve">                                                                                                             Утверждено</w:t>
      </w:r>
      <w:r w:rsidR="00235AB6">
        <w:rPr>
          <w:rFonts w:ascii="Times New Roman" w:hAnsi="Times New Roman"/>
          <w:color w:val="000000"/>
          <w:lang w:val="ru-RU" w:eastAsia="ru-RU" w:bidi="ru-RU"/>
        </w:rPr>
        <w:t xml:space="preserve">: </w:t>
      </w:r>
    </w:p>
    <w:p w14:paraId="093544C7" w14:textId="77777777" w:rsidR="00235AB6" w:rsidRDefault="00235AB6" w:rsidP="00235AB6">
      <w:pPr>
        <w:widowControl w:val="0"/>
        <w:tabs>
          <w:tab w:val="left" w:pos="8736"/>
        </w:tabs>
        <w:suppressAutoHyphens w:val="0"/>
        <w:spacing w:after="0" w:line="240" w:lineRule="auto"/>
        <w:jc w:val="right"/>
        <w:rPr>
          <w:rFonts w:ascii="Times New Roman" w:hAnsi="Times New Roman"/>
          <w:color w:val="000000"/>
          <w:lang w:val="ru-RU" w:eastAsia="ru-RU" w:bidi="ru-RU"/>
        </w:rPr>
      </w:pPr>
    </w:p>
    <w:p w14:paraId="0CCBCC8D" w14:textId="77777777" w:rsidR="00235AB6" w:rsidRDefault="003A08E1" w:rsidP="00235AB6">
      <w:pPr>
        <w:widowControl w:val="0"/>
        <w:tabs>
          <w:tab w:val="left" w:pos="8736"/>
        </w:tabs>
        <w:suppressAutoHyphens w:val="0"/>
        <w:spacing w:after="0" w:line="240" w:lineRule="auto"/>
        <w:jc w:val="right"/>
        <w:rPr>
          <w:rFonts w:ascii="Times New Roman" w:hAnsi="Times New Roman"/>
          <w:color w:val="000000"/>
          <w:lang w:val="ru-RU" w:eastAsia="ru-RU" w:bidi="ru-RU"/>
        </w:rPr>
      </w:pPr>
      <w:r>
        <w:rPr>
          <w:rFonts w:ascii="Times New Roman" w:hAnsi="Times New Roman"/>
          <w:color w:val="000000"/>
          <w:lang w:val="ru-RU" w:eastAsia="ru-RU" w:bidi="ru-RU"/>
        </w:rPr>
        <w:t xml:space="preserve">                                                                                       </w:t>
      </w:r>
      <w:r w:rsidR="00235AB6">
        <w:rPr>
          <w:rFonts w:ascii="Times New Roman" w:hAnsi="Times New Roman"/>
          <w:color w:val="000000"/>
          <w:lang w:val="ru-RU" w:eastAsia="ru-RU" w:bidi="ru-RU"/>
        </w:rPr>
        <w:t xml:space="preserve">       П</w:t>
      </w:r>
      <w:r>
        <w:rPr>
          <w:rFonts w:ascii="Times New Roman" w:hAnsi="Times New Roman"/>
          <w:color w:val="000000"/>
          <w:lang w:val="ru-RU" w:eastAsia="ru-RU" w:bidi="ru-RU"/>
        </w:rPr>
        <w:t>риказом директо</w:t>
      </w:r>
      <w:r w:rsidR="00922A86">
        <w:rPr>
          <w:rFonts w:ascii="Times New Roman" w:hAnsi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7728" behindDoc="1" locked="0" layoutInCell="1" allowOverlap="1" wp14:anchorId="6CC90F15" wp14:editId="3BCC56A7">
            <wp:simplePos x="0" y="0"/>
            <wp:positionH relativeFrom="column">
              <wp:posOffset>4696642</wp:posOffset>
            </wp:positionH>
            <wp:positionV relativeFrom="paragraph">
              <wp:posOffset>48713</wp:posOffset>
            </wp:positionV>
            <wp:extent cx="1405131" cy="1420371"/>
            <wp:effectExtent l="0" t="0" r="508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131" cy="1420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AB6">
        <w:rPr>
          <w:rFonts w:ascii="Times New Roman" w:hAnsi="Times New Roman"/>
          <w:color w:val="000000"/>
          <w:lang w:val="ru-RU" w:eastAsia="ru-RU" w:bidi="ru-RU"/>
        </w:rPr>
        <w:t>ра</w:t>
      </w:r>
    </w:p>
    <w:p w14:paraId="5D44B498" w14:textId="3243AC4B" w:rsidR="003A08E1" w:rsidRPr="00235AB6" w:rsidRDefault="00235AB6" w:rsidP="00235AB6">
      <w:pPr>
        <w:widowControl w:val="0"/>
        <w:tabs>
          <w:tab w:val="left" w:pos="8736"/>
        </w:tabs>
        <w:suppressAutoHyphens w:val="0"/>
        <w:spacing w:after="0" w:line="240" w:lineRule="auto"/>
        <w:jc w:val="right"/>
        <w:rPr>
          <w:rFonts w:ascii="Times New Roman" w:hAnsi="Times New Roman"/>
          <w:color w:val="000000"/>
          <w:lang w:val="ru-RU" w:eastAsia="ru-RU" w:bidi="ru-RU"/>
        </w:rPr>
      </w:pPr>
      <w:r>
        <w:rPr>
          <w:rFonts w:ascii="Times New Roman" w:hAnsi="Times New Roman"/>
          <w:color w:val="000000"/>
          <w:lang w:val="ru-RU" w:eastAsia="ru-RU" w:bidi="ru-RU"/>
        </w:rPr>
        <w:t xml:space="preserve"> </w:t>
      </w:r>
      <w:r w:rsidR="003A08E1" w:rsidRPr="003A08E1">
        <w:rPr>
          <w:rFonts w:ascii="Times New Roman" w:hAnsi="Times New Roman"/>
          <w:color w:val="000000"/>
          <w:lang w:val="ru-RU" w:eastAsia="ru-RU" w:bidi="ru-RU"/>
        </w:rPr>
        <w:t xml:space="preserve"> </w:t>
      </w:r>
      <w:r w:rsidR="003A08E1">
        <w:rPr>
          <w:rFonts w:ascii="Times New Roman" w:hAnsi="Times New Roman"/>
          <w:color w:val="000000"/>
          <w:lang w:val="ru-RU" w:eastAsia="ru-RU" w:bidi="ru-RU"/>
        </w:rPr>
        <w:t xml:space="preserve">                                                                                           МБУ ДО «ДШИ» НР РО</w:t>
      </w:r>
      <w:r w:rsidR="00E16111">
        <w:rPr>
          <w:rFonts w:ascii="Times New Roman" w:hAnsi="Times New Roman"/>
          <w:color w:val="000000"/>
          <w:lang w:val="ru-RU" w:eastAsia="ru-RU" w:bidi="ru-RU"/>
        </w:rPr>
        <w:t xml:space="preserve">                         </w:t>
      </w:r>
      <w:r w:rsidR="003A08E1">
        <w:rPr>
          <w:rFonts w:ascii="Times New Roman" w:hAnsi="Times New Roman"/>
          <w:color w:val="000000"/>
          <w:lang w:val="ru-RU" w:eastAsia="ru-RU" w:bidi="ru-RU"/>
        </w:rPr>
        <w:t xml:space="preserve">            </w:t>
      </w:r>
      <w:r w:rsidR="001F560B">
        <w:rPr>
          <w:rFonts w:ascii="Times New Roman" w:hAnsi="Times New Roman"/>
          <w:color w:val="000000"/>
          <w:lang w:val="ru-RU" w:eastAsia="ru-RU" w:bidi="ru-RU"/>
        </w:rPr>
        <w:t xml:space="preserve">            </w:t>
      </w:r>
      <w:r w:rsidR="005D2739">
        <w:rPr>
          <w:rFonts w:ascii="Times New Roman" w:hAnsi="Times New Roman"/>
          <w:color w:val="000000"/>
          <w:lang w:val="ru-RU" w:eastAsia="ru-RU" w:bidi="ru-RU"/>
        </w:rPr>
        <w:t xml:space="preserve"> </w:t>
      </w:r>
      <w:r w:rsidR="001F560B">
        <w:rPr>
          <w:rFonts w:ascii="Times New Roman" w:hAnsi="Times New Roman"/>
          <w:color w:val="000000"/>
          <w:lang w:val="ru-RU" w:eastAsia="ru-RU" w:bidi="ru-RU"/>
        </w:rPr>
        <w:t xml:space="preserve"> </w:t>
      </w:r>
      <w:r w:rsidR="005D2739">
        <w:rPr>
          <w:rFonts w:ascii="Times New Roman" w:hAnsi="Times New Roman"/>
          <w:color w:val="000000"/>
          <w:lang w:val="ru-RU" w:eastAsia="ru-RU" w:bidi="ru-RU"/>
        </w:rPr>
        <w:t xml:space="preserve">              </w:t>
      </w:r>
      <w:r w:rsidR="001F560B">
        <w:rPr>
          <w:rFonts w:ascii="Times New Roman" w:hAnsi="Times New Roman"/>
          <w:color w:val="000000"/>
          <w:lang w:val="ru-RU" w:eastAsia="ru-RU" w:bidi="ru-RU"/>
        </w:rPr>
        <w:t xml:space="preserve"> </w:t>
      </w:r>
      <w:r w:rsidR="00E16111">
        <w:rPr>
          <w:rFonts w:ascii="Times New Roman" w:hAnsi="Times New Roman"/>
          <w:color w:val="000000"/>
          <w:lang w:val="ru-RU" w:eastAsia="ru-RU" w:bidi="ru-RU"/>
        </w:rPr>
        <w:t xml:space="preserve">от </w:t>
      </w:r>
      <w:r w:rsidR="005D2739">
        <w:rPr>
          <w:rFonts w:ascii="Times New Roman" w:hAnsi="Times New Roman"/>
          <w:color w:val="000000"/>
          <w:lang w:val="ru-RU" w:eastAsia="ru-RU" w:bidi="ru-RU"/>
        </w:rPr>
        <w:t>«</w:t>
      </w:r>
      <w:r>
        <w:rPr>
          <w:rFonts w:ascii="Times New Roman" w:hAnsi="Times New Roman"/>
          <w:color w:val="000000"/>
          <w:lang w:val="ru-RU" w:eastAsia="ru-RU" w:bidi="ru-RU"/>
        </w:rPr>
        <w:t>01</w:t>
      </w:r>
      <w:r w:rsidR="005D2739">
        <w:rPr>
          <w:rFonts w:ascii="Times New Roman" w:hAnsi="Times New Roman"/>
          <w:color w:val="000000"/>
          <w:lang w:val="ru-RU" w:eastAsia="ru-RU" w:bidi="ru-RU"/>
        </w:rPr>
        <w:t xml:space="preserve">» апреля  </w:t>
      </w:r>
      <w:r w:rsidR="00E16111">
        <w:rPr>
          <w:rFonts w:ascii="Times New Roman" w:hAnsi="Times New Roman"/>
          <w:color w:val="000000"/>
          <w:lang w:val="ru-RU" w:eastAsia="ru-RU" w:bidi="ru-RU"/>
        </w:rPr>
        <w:t>202</w:t>
      </w:r>
      <w:r>
        <w:rPr>
          <w:rFonts w:ascii="Times New Roman" w:hAnsi="Times New Roman"/>
          <w:color w:val="000000"/>
          <w:lang w:val="ru-RU" w:eastAsia="ru-RU" w:bidi="ru-RU"/>
        </w:rPr>
        <w:t>2</w:t>
      </w:r>
      <w:r w:rsidR="005D2739">
        <w:rPr>
          <w:rFonts w:ascii="Times New Roman" w:hAnsi="Times New Roman"/>
          <w:color w:val="000000"/>
          <w:lang w:val="ru-RU" w:eastAsia="ru-RU" w:bidi="ru-RU"/>
        </w:rPr>
        <w:t xml:space="preserve"> </w:t>
      </w:r>
      <w:r w:rsidR="00E16111">
        <w:rPr>
          <w:rFonts w:ascii="Times New Roman" w:hAnsi="Times New Roman"/>
          <w:color w:val="000000"/>
          <w:lang w:val="ru-RU" w:eastAsia="ru-RU" w:bidi="ru-RU"/>
        </w:rPr>
        <w:t>г.</w:t>
      </w:r>
      <w:r w:rsidR="001F560B">
        <w:rPr>
          <w:rFonts w:ascii="Times New Roman" w:hAnsi="Times New Roman"/>
          <w:color w:val="000000"/>
          <w:lang w:val="ru-RU" w:eastAsia="ru-RU" w:bidi="ru-RU"/>
        </w:rPr>
        <w:t xml:space="preserve"> </w:t>
      </w:r>
      <w:r w:rsidR="005D2739">
        <w:rPr>
          <w:rFonts w:ascii="Times New Roman" w:hAnsi="Times New Roman"/>
          <w:color w:val="000000"/>
          <w:lang w:val="ru-RU" w:eastAsia="ru-RU" w:bidi="ru-RU"/>
        </w:rPr>
        <w:t>№  2</w:t>
      </w:r>
      <w:r>
        <w:rPr>
          <w:rFonts w:ascii="Times New Roman" w:hAnsi="Times New Roman"/>
          <w:color w:val="000000"/>
          <w:lang w:val="ru-RU" w:eastAsia="ru-RU" w:bidi="ru-RU"/>
        </w:rPr>
        <w:t>2</w:t>
      </w:r>
      <w:r w:rsidR="00E16111">
        <w:rPr>
          <w:rFonts w:ascii="Times New Roman" w:hAnsi="Times New Roman"/>
          <w:color w:val="000000"/>
          <w:lang w:val="ru-RU" w:eastAsia="ru-RU" w:bidi="ru-RU"/>
        </w:rPr>
        <w:t>__</w:t>
      </w:r>
      <w:r w:rsidR="003A08E1">
        <w:rPr>
          <w:rFonts w:ascii="Times New Roman" w:hAnsi="Times New Roman"/>
          <w:color w:val="000000"/>
          <w:lang w:val="ru-RU" w:eastAsia="ru-RU" w:bidi="ru-RU"/>
        </w:rPr>
        <w:t xml:space="preserve">                                                                                                                   </w:t>
      </w:r>
    </w:p>
    <w:p w14:paraId="2FD12401" w14:textId="40017734" w:rsidR="00DF2E43" w:rsidRPr="003A08E1" w:rsidRDefault="00922A86" w:rsidP="00235AB6">
      <w:pPr>
        <w:spacing w:after="0" w:line="240" w:lineRule="auto"/>
        <w:ind w:left="43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8752" behindDoc="1" locked="0" layoutInCell="1" allowOverlap="1" wp14:anchorId="1550F676" wp14:editId="676C2EBC">
            <wp:simplePos x="0" y="0"/>
            <wp:positionH relativeFrom="column">
              <wp:posOffset>4044148</wp:posOffset>
            </wp:positionH>
            <wp:positionV relativeFrom="paragraph">
              <wp:posOffset>10795</wp:posOffset>
            </wp:positionV>
            <wp:extent cx="1170434" cy="566929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56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F0CB7" w14:textId="77777777" w:rsidR="00DF2E43" w:rsidRPr="00E16111" w:rsidRDefault="00E16111" w:rsidP="00235AB6">
      <w:pPr>
        <w:spacing w:after="0" w:line="240" w:lineRule="auto"/>
        <w:ind w:left="4360"/>
        <w:jc w:val="right"/>
        <w:rPr>
          <w:rFonts w:ascii="Times New Roman" w:hAnsi="Times New Roman"/>
          <w:bCs/>
          <w:lang w:val="ru-RU"/>
        </w:rPr>
      </w:pPr>
      <w:r w:rsidRPr="00E16111">
        <w:rPr>
          <w:rFonts w:ascii="Times New Roman" w:hAnsi="Times New Roman"/>
          <w:bCs/>
          <w:lang w:val="ru-RU"/>
        </w:rPr>
        <w:t xml:space="preserve">                         </w:t>
      </w:r>
      <w:r>
        <w:rPr>
          <w:rFonts w:ascii="Times New Roman" w:hAnsi="Times New Roman"/>
          <w:bCs/>
          <w:lang w:val="ru-RU"/>
        </w:rPr>
        <w:t xml:space="preserve">                </w:t>
      </w:r>
      <w:r w:rsidR="001F560B">
        <w:rPr>
          <w:rFonts w:ascii="Times New Roman" w:hAnsi="Times New Roman"/>
          <w:bCs/>
          <w:lang w:val="ru-RU"/>
        </w:rPr>
        <w:t xml:space="preserve">        </w:t>
      </w:r>
      <w:r w:rsidRPr="00E16111">
        <w:rPr>
          <w:rFonts w:ascii="Times New Roman" w:hAnsi="Times New Roman"/>
          <w:bCs/>
          <w:lang w:val="ru-RU"/>
        </w:rPr>
        <w:t>____________Ю.В. Фролова</w:t>
      </w:r>
    </w:p>
    <w:p w14:paraId="2A776D7F" w14:textId="77777777" w:rsidR="00DF2E43" w:rsidRPr="003A08E1" w:rsidRDefault="00DF2E43" w:rsidP="00235AB6">
      <w:pPr>
        <w:spacing w:after="0" w:line="240" w:lineRule="auto"/>
        <w:ind w:left="43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2B070A3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5DDEC58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DC09841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CB68F3B" w14:textId="77777777" w:rsidR="004C0E2A" w:rsidRPr="004C0E2A" w:rsidRDefault="004C0E2A" w:rsidP="004C0E2A">
      <w:pPr>
        <w:spacing w:after="0" w:line="240" w:lineRule="auto"/>
        <w:ind w:left="4360"/>
        <w:jc w:val="right"/>
        <w:rPr>
          <w:rFonts w:ascii="Times New Roman" w:hAnsi="Times New Roman"/>
          <w:sz w:val="24"/>
          <w:szCs w:val="24"/>
          <w:lang w:val="ru-RU"/>
        </w:rPr>
      </w:pPr>
      <w:r w:rsidRPr="004C0E2A">
        <w:rPr>
          <w:rFonts w:ascii="Times New Roman" w:hAnsi="Times New Roman"/>
          <w:sz w:val="24"/>
          <w:szCs w:val="24"/>
          <w:lang w:val="ru-RU"/>
        </w:rPr>
        <w:t xml:space="preserve">Обсуждено </w:t>
      </w:r>
    </w:p>
    <w:p w14:paraId="32F4BFD4" w14:textId="726FF929" w:rsidR="004C0E2A" w:rsidRPr="004C0E2A" w:rsidRDefault="004C0E2A" w:rsidP="004C0E2A">
      <w:pPr>
        <w:spacing w:after="0" w:line="240" w:lineRule="auto"/>
        <w:ind w:left="4360"/>
        <w:jc w:val="right"/>
        <w:rPr>
          <w:rFonts w:ascii="Times New Roman" w:hAnsi="Times New Roman"/>
          <w:sz w:val="24"/>
          <w:szCs w:val="24"/>
          <w:lang w:val="ru-RU"/>
        </w:rPr>
      </w:pPr>
      <w:r w:rsidRPr="004C0E2A">
        <w:rPr>
          <w:rFonts w:ascii="Times New Roman" w:hAnsi="Times New Roman"/>
          <w:sz w:val="24"/>
          <w:szCs w:val="24"/>
          <w:lang w:val="ru-RU"/>
        </w:rPr>
        <w:t xml:space="preserve">на заседании </w:t>
      </w:r>
    </w:p>
    <w:p w14:paraId="60C2C519" w14:textId="77777777" w:rsidR="004C0E2A" w:rsidRPr="004C0E2A" w:rsidRDefault="004C0E2A" w:rsidP="004C0E2A">
      <w:pPr>
        <w:spacing w:after="0" w:line="240" w:lineRule="auto"/>
        <w:ind w:left="4360"/>
        <w:jc w:val="right"/>
        <w:rPr>
          <w:rFonts w:ascii="Times New Roman" w:hAnsi="Times New Roman"/>
          <w:sz w:val="24"/>
          <w:szCs w:val="24"/>
          <w:lang w:val="ru-RU"/>
        </w:rPr>
      </w:pPr>
      <w:r w:rsidRPr="004C0E2A">
        <w:rPr>
          <w:rFonts w:ascii="Times New Roman" w:hAnsi="Times New Roman"/>
          <w:sz w:val="24"/>
          <w:szCs w:val="24"/>
          <w:lang w:val="ru-RU"/>
        </w:rPr>
        <w:t xml:space="preserve">Педагогического совета </w:t>
      </w:r>
    </w:p>
    <w:p w14:paraId="509DB680" w14:textId="12A1B5A9" w:rsidR="00DF2E43" w:rsidRPr="004C0E2A" w:rsidRDefault="004C0E2A" w:rsidP="004C0E2A">
      <w:pPr>
        <w:spacing w:after="0" w:line="240" w:lineRule="auto"/>
        <w:ind w:left="4360"/>
        <w:jc w:val="right"/>
        <w:rPr>
          <w:rFonts w:ascii="Times New Roman" w:hAnsi="Times New Roman"/>
          <w:sz w:val="24"/>
          <w:szCs w:val="24"/>
          <w:lang w:val="ru-RU"/>
        </w:rPr>
      </w:pPr>
      <w:r w:rsidRPr="004C0E2A">
        <w:rPr>
          <w:rFonts w:ascii="Times New Roman" w:hAnsi="Times New Roman"/>
          <w:sz w:val="24"/>
          <w:szCs w:val="24"/>
          <w:lang w:val="ru-RU"/>
        </w:rPr>
        <w:t>22 марта 2022 года</w:t>
      </w:r>
    </w:p>
    <w:p w14:paraId="4D6F31E1" w14:textId="77777777" w:rsidR="00DF2E43" w:rsidRPr="003A08E1" w:rsidRDefault="00DF2E43" w:rsidP="004C0E2A">
      <w:pPr>
        <w:spacing w:after="0" w:line="240" w:lineRule="auto"/>
        <w:ind w:left="43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DD9555D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5AC9558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8EA3286" w14:textId="77777777" w:rsidR="00DF2E43" w:rsidRPr="00143F41" w:rsidRDefault="00DF2E43" w:rsidP="00143F41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  <w:lang w:val="ru-RU"/>
        </w:rPr>
      </w:pPr>
    </w:p>
    <w:p w14:paraId="075405B4" w14:textId="77777777" w:rsidR="005D2739" w:rsidRPr="005D2739" w:rsidRDefault="00143F41" w:rsidP="00143F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D2739">
        <w:rPr>
          <w:rFonts w:ascii="Times New Roman" w:hAnsi="Times New Roman"/>
          <w:b/>
          <w:sz w:val="44"/>
          <w:szCs w:val="44"/>
          <w:lang w:val="ru-RU"/>
        </w:rPr>
        <w:t xml:space="preserve">Отчет </w:t>
      </w:r>
    </w:p>
    <w:p w14:paraId="2BA12B8D" w14:textId="11B27C37" w:rsidR="00143F41" w:rsidRPr="005D2739" w:rsidRDefault="00143F41" w:rsidP="00143F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D2739">
        <w:rPr>
          <w:rFonts w:ascii="Times New Roman" w:hAnsi="Times New Roman"/>
          <w:b/>
          <w:sz w:val="44"/>
          <w:szCs w:val="44"/>
          <w:lang w:val="ru-RU"/>
        </w:rPr>
        <w:t>о результатах самообследования</w:t>
      </w:r>
    </w:p>
    <w:p w14:paraId="61109723" w14:textId="77777777" w:rsidR="00143F41" w:rsidRPr="005D2739" w:rsidRDefault="00143F41" w:rsidP="00143F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D2739">
        <w:rPr>
          <w:rFonts w:ascii="Times New Roman" w:hAnsi="Times New Roman"/>
          <w:b/>
          <w:sz w:val="44"/>
          <w:szCs w:val="44"/>
          <w:lang w:val="ru-RU"/>
        </w:rPr>
        <w:t>муниципального бюджетного учреждения</w:t>
      </w:r>
    </w:p>
    <w:p w14:paraId="54830E87" w14:textId="77777777" w:rsidR="00143F41" w:rsidRPr="005D2739" w:rsidRDefault="00143F41" w:rsidP="00143F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D2739">
        <w:rPr>
          <w:rFonts w:ascii="Times New Roman" w:hAnsi="Times New Roman"/>
          <w:b/>
          <w:sz w:val="44"/>
          <w:szCs w:val="44"/>
          <w:lang w:val="ru-RU"/>
        </w:rPr>
        <w:t>дополнительного образования</w:t>
      </w:r>
    </w:p>
    <w:p w14:paraId="42D131B3" w14:textId="77777777" w:rsidR="00143F41" w:rsidRPr="005D2739" w:rsidRDefault="00143F41" w:rsidP="00143F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D2739">
        <w:rPr>
          <w:rFonts w:ascii="Times New Roman" w:hAnsi="Times New Roman"/>
          <w:b/>
          <w:sz w:val="44"/>
          <w:szCs w:val="44"/>
          <w:lang w:val="ru-RU"/>
        </w:rPr>
        <w:t>«Детская школа искусств»</w:t>
      </w:r>
    </w:p>
    <w:p w14:paraId="6E6C8601" w14:textId="284FA0EB" w:rsidR="00DF2E43" w:rsidRPr="005D2739" w:rsidRDefault="00143F41" w:rsidP="00143F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D2739">
        <w:rPr>
          <w:rFonts w:ascii="Times New Roman" w:hAnsi="Times New Roman"/>
          <w:b/>
          <w:sz w:val="44"/>
          <w:szCs w:val="44"/>
          <w:lang w:val="ru-RU"/>
        </w:rPr>
        <w:t>Неклиновского района Ростовской области</w:t>
      </w:r>
    </w:p>
    <w:p w14:paraId="11DD2AD8" w14:textId="47612FC7" w:rsidR="005D2739" w:rsidRPr="005D2739" w:rsidRDefault="005D2739" w:rsidP="00143F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D2739">
        <w:rPr>
          <w:rFonts w:ascii="Times New Roman" w:hAnsi="Times New Roman"/>
          <w:b/>
          <w:sz w:val="44"/>
          <w:szCs w:val="44"/>
          <w:lang w:val="ru-RU"/>
        </w:rPr>
        <w:t>за 202</w:t>
      </w:r>
      <w:r w:rsidR="00235AB6">
        <w:rPr>
          <w:rFonts w:ascii="Times New Roman" w:hAnsi="Times New Roman"/>
          <w:b/>
          <w:sz w:val="44"/>
          <w:szCs w:val="44"/>
          <w:lang w:val="ru-RU"/>
        </w:rPr>
        <w:t>1</w:t>
      </w:r>
      <w:r w:rsidRPr="005D2739">
        <w:rPr>
          <w:rFonts w:ascii="Times New Roman" w:hAnsi="Times New Roman"/>
          <w:b/>
          <w:sz w:val="44"/>
          <w:szCs w:val="44"/>
          <w:lang w:val="ru-RU"/>
        </w:rPr>
        <w:t xml:space="preserve"> год</w:t>
      </w:r>
    </w:p>
    <w:p w14:paraId="545DB65E" w14:textId="77777777" w:rsidR="00DF2E43" w:rsidRPr="00143F41" w:rsidRDefault="00DF2E43" w:rsidP="00143F41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  <w:lang w:val="ru-RU"/>
        </w:rPr>
      </w:pPr>
    </w:p>
    <w:p w14:paraId="2A2A2478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DC5CDC9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7468B8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4E2265F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2E6E7F3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F5D1C28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20E244B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3930B17" w14:textId="77777777"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B1D53E2" w14:textId="77777777" w:rsidR="00143F41" w:rsidRDefault="00143F41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F27FFD6" w14:textId="77777777" w:rsidR="00143F41" w:rsidRDefault="00143F41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C8E7C9A" w14:textId="77777777" w:rsidR="00143F41" w:rsidRDefault="00143F41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14EDAD6" w14:textId="77777777" w:rsidR="00143F41" w:rsidRDefault="00143F41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0A34E8C" w14:textId="2B102C78" w:rsidR="00143F41" w:rsidRDefault="00143F41" w:rsidP="005D273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686D003" w14:textId="77777777" w:rsidR="004C0E2A" w:rsidRDefault="004C0E2A" w:rsidP="005D273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D9593C2" w14:textId="77777777" w:rsidR="00DF2E43" w:rsidRPr="003A08E1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E527375" w14:textId="77777777" w:rsidR="00C5577C" w:rsidRPr="005D2739" w:rsidRDefault="00C5577C" w:rsidP="00377657">
      <w:pPr>
        <w:spacing w:after="0" w:line="240" w:lineRule="auto"/>
        <w:ind w:left="436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ВВЕДЕНИЕ</w:t>
      </w:r>
    </w:p>
    <w:p w14:paraId="4D886B1D" w14:textId="6D6BDABF" w:rsidR="00C5577C" w:rsidRPr="005D2739" w:rsidRDefault="00C5577C" w:rsidP="009C3D57">
      <w:pPr>
        <w:spacing w:after="0" w:line="240" w:lineRule="auto"/>
        <w:ind w:firstLine="968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Самообследование муниципального бюджетного учреждения дополнительного образования «Детская школа </w:t>
      </w:r>
      <w:r w:rsidR="00393198" w:rsidRPr="005D2739">
        <w:rPr>
          <w:rFonts w:ascii="Times New Roman" w:hAnsi="Times New Roman"/>
          <w:sz w:val="24"/>
          <w:szCs w:val="24"/>
          <w:lang w:val="ru-RU"/>
        </w:rPr>
        <w:t>искусств</w:t>
      </w:r>
      <w:r w:rsidRPr="005D2739">
        <w:rPr>
          <w:rFonts w:ascii="Times New Roman" w:hAnsi="Times New Roman"/>
          <w:sz w:val="24"/>
          <w:szCs w:val="24"/>
          <w:lang w:val="ru-RU"/>
        </w:rPr>
        <w:t>» Неклиновского района Ростовской области (далее по тексту Учреждение, или Школа) проводилось в соответствии с Федеральным Законом от 29.12.2012</w:t>
      </w:r>
      <w:r w:rsidR="009C3D57" w:rsidRPr="005D2739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№</w:t>
      </w:r>
      <w:r w:rsidR="009C3D57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273-Ф3 «Об образовании в Российской Федерации», приказом Министерства образования и науки Российской Федерации от 14.06.2013 г.</w:t>
      </w:r>
      <w:r w:rsidR="00393198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№</w:t>
      </w:r>
      <w:r w:rsidR="009C3D57" w:rsidRPr="005D2739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462 «Об утверждении порядка проведения самообследования образовательной организацией», внутренними локальными актами Учреждения.</w:t>
      </w:r>
    </w:p>
    <w:p w14:paraId="05821DE4" w14:textId="3F3A3C34" w:rsidR="00C5577C" w:rsidRPr="005D2739" w:rsidRDefault="00C5577C" w:rsidP="009C3D57">
      <w:pPr>
        <w:spacing w:after="0" w:line="240" w:lineRule="auto"/>
        <w:ind w:firstLine="968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Отчет составлен по материалам самообследования деятельности </w:t>
      </w:r>
      <w:r w:rsidR="00393198" w:rsidRPr="005D2739">
        <w:rPr>
          <w:rFonts w:ascii="Times New Roman" w:hAnsi="Times New Roman"/>
          <w:sz w:val="24"/>
          <w:szCs w:val="24"/>
          <w:lang w:val="ru-RU"/>
        </w:rPr>
        <w:t>Учреждения за период с 01.01.202</w:t>
      </w:r>
      <w:r w:rsidR="00235AB6">
        <w:rPr>
          <w:rFonts w:ascii="Times New Roman" w:hAnsi="Times New Roman"/>
          <w:sz w:val="24"/>
          <w:szCs w:val="24"/>
          <w:lang w:val="ru-RU"/>
        </w:rPr>
        <w:t>1</w:t>
      </w:r>
      <w:r w:rsidR="009C3D57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3198" w:rsidRPr="005D2739">
        <w:rPr>
          <w:rFonts w:ascii="Times New Roman" w:hAnsi="Times New Roman"/>
          <w:sz w:val="24"/>
          <w:szCs w:val="24"/>
          <w:lang w:val="ru-RU"/>
        </w:rPr>
        <w:t>г. по 31.12.202</w:t>
      </w:r>
      <w:r w:rsidR="00235AB6">
        <w:rPr>
          <w:rFonts w:ascii="Times New Roman" w:hAnsi="Times New Roman"/>
          <w:sz w:val="24"/>
          <w:szCs w:val="24"/>
          <w:lang w:val="ru-RU"/>
        </w:rPr>
        <w:t>1</w:t>
      </w:r>
      <w:r w:rsidR="009C3D57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г.</w:t>
      </w:r>
    </w:p>
    <w:p w14:paraId="6BC16BF2" w14:textId="77777777" w:rsidR="00C5577C" w:rsidRPr="005D2739" w:rsidRDefault="00C5577C" w:rsidP="00377657">
      <w:pPr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</w:rPr>
        <w:t>При самообследовании анализировались:</w:t>
      </w:r>
    </w:p>
    <w:p w14:paraId="765724FD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организационно-правовое обеспечение образовательной деятельности;</w:t>
      </w:r>
    </w:p>
    <w:p w14:paraId="0832E457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внутренняя система оценки качества образования;</w:t>
      </w:r>
    </w:p>
    <w:p w14:paraId="236E9CC6" w14:textId="4B41E9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систем</w:t>
      </w:r>
      <w:r w:rsidR="009C3D57" w:rsidRPr="005D2739">
        <w:rPr>
          <w:rFonts w:ascii="Times New Roman" w:hAnsi="Times New Roman"/>
          <w:sz w:val="24"/>
          <w:szCs w:val="24"/>
          <w:lang w:val="ru-RU"/>
        </w:rPr>
        <w:t>а</w:t>
      </w:r>
      <w:r w:rsidRPr="005D2739">
        <w:rPr>
          <w:rFonts w:ascii="Times New Roman" w:hAnsi="Times New Roman"/>
          <w:sz w:val="24"/>
          <w:szCs w:val="24"/>
        </w:rPr>
        <w:t xml:space="preserve"> управления учреждением;</w:t>
      </w:r>
    </w:p>
    <w:p w14:paraId="65811020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содержание и качество подготовки обучающихся;</w:t>
      </w:r>
    </w:p>
    <w:p w14:paraId="23547E4F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востребованность выпускников;</w:t>
      </w:r>
    </w:p>
    <w:p w14:paraId="7B7E58A3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организация учебного процесса;</w:t>
      </w:r>
    </w:p>
    <w:p w14:paraId="391B7168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состояние и качество кадрового обеспечения;</w:t>
      </w:r>
    </w:p>
    <w:p w14:paraId="6CDA76EC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состояние учебно-методического обеспечения;</w:t>
      </w:r>
    </w:p>
    <w:p w14:paraId="14113B44" w14:textId="77777777" w:rsidR="00C5577C" w:rsidRPr="005D2739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состояние библиотечно-информационного обеспечения;</w:t>
      </w:r>
    </w:p>
    <w:p w14:paraId="741B592C" w14:textId="77777777" w:rsidR="00C5577C" w:rsidRPr="005D2739" w:rsidRDefault="00C5577C" w:rsidP="009C3D57">
      <w:pPr>
        <w:numPr>
          <w:ilvl w:val="1"/>
          <w:numId w:val="1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состояние материально-технической базы Учреждения (обеспеченность образовательного процесса необходимым оборудованием);</w:t>
      </w:r>
    </w:p>
    <w:p w14:paraId="5838D309" w14:textId="77777777" w:rsidR="00C5577C" w:rsidRPr="005D2739" w:rsidRDefault="00C5577C" w:rsidP="009C3D57">
      <w:pPr>
        <w:numPr>
          <w:ilvl w:val="1"/>
          <w:numId w:val="1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анализ показателей деятельности организации, подлежащей самообследованию (таблицы).</w:t>
      </w:r>
    </w:p>
    <w:p w14:paraId="1704E966" w14:textId="77777777" w:rsidR="00C5577C" w:rsidRPr="005D2739" w:rsidRDefault="00C5577C" w:rsidP="007B21BF">
      <w:pPr>
        <w:spacing w:after="0" w:line="240" w:lineRule="auto"/>
        <w:ind w:right="-25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27A9B76" w14:textId="77777777" w:rsidR="00C5577C" w:rsidRPr="005D2739" w:rsidRDefault="00C5577C" w:rsidP="009C3D57">
      <w:pPr>
        <w:spacing w:after="0" w:line="240" w:lineRule="auto"/>
        <w:ind w:right="-259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ОРГАНИЗАЦИОННО-ПРАВОВОЕ ОБЕСПЕЧЕНИЕ</w:t>
      </w:r>
    </w:p>
    <w:p w14:paraId="24AADA8E" w14:textId="77777777" w:rsidR="00C5577C" w:rsidRPr="005D2739" w:rsidRDefault="00C5577C" w:rsidP="009C3D57">
      <w:pPr>
        <w:spacing w:after="0" w:line="240" w:lineRule="auto"/>
        <w:ind w:right="-259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ОБРАЗОВАТЕЛЬНОЙ ДЕЯТЕЛЬНОСТИ</w:t>
      </w:r>
    </w:p>
    <w:p w14:paraId="498F4783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</w:p>
    <w:p w14:paraId="56C63308" w14:textId="77777777" w:rsidR="009C3D57" w:rsidRPr="005D2739" w:rsidRDefault="009C3D57" w:rsidP="009C3D5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 CYR" w:hAnsi="Times New Roman CYR" w:cs="Times New Roman CYR"/>
          <w:szCs w:val="24"/>
        </w:rPr>
      </w:pPr>
      <w:r w:rsidRPr="005D2739">
        <w:rPr>
          <w:szCs w:val="24"/>
        </w:rPr>
        <w:t>Учреждение является некоммерческой организацией.</w:t>
      </w:r>
    </w:p>
    <w:p w14:paraId="54BE2C1D" w14:textId="77777777" w:rsidR="00235AB6" w:rsidRDefault="009C3D57" w:rsidP="00235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D2739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             </w:t>
      </w:r>
      <w:r w:rsidR="00235AB6" w:rsidRPr="00EC218A">
        <w:rPr>
          <w:rFonts w:ascii="Times New Roman CYR" w:hAnsi="Times New Roman CYR" w:cs="Times New Roman CYR"/>
          <w:bCs/>
          <w:sz w:val="24"/>
          <w:szCs w:val="24"/>
        </w:rPr>
        <w:t>Организационно-правовая форма:</w:t>
      </w:r>
      <w:r w:rsidR="00235AB6" w:rsidRPr="00EC218A">
        <w:rPr>
          <w:rFonts w:ascii="Times New Roman CYR" w:hAnsi="Times New Roman CYR" w:cs="Times New Roman CYR"/>
          <w:sz w:val="24"/>
          <w:szCs w:val="24"/>
        </w:rPr>
        <w:t xml:space="preserve"> учреждение.</w:t>
      </w:r>
    </w:p>
    <w:p w14:paraId="1EAF3259" w14:textId="77777777" w:rsidR="00235AB6" w:rsidRPr="00235AB6" w:rsidRDefault="00235AB6" w:rsidP="00235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5AB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            </w:t>
      </w:r>
      <w:r w:rsidRPr="00235AB6">
        <w:rPr>
          <w:rFonts w:ascii="Times New Roman CYR" w:hAnsi="Times New Roman CYR" w:cs="Times New Roman CYR"/>
          <w:bCs/>
          <w:sz w:val="24"/>
          <w:szCs w:val="24"/>
          <w:lang w:val="ru-RU"/>
        </w:rPr>
        <w:t>Тип образовательного учреждения:</w:t>
      </w:r>
      <w:r w:rsidRPr="00235AB6">
        <w:rPr>
          <w:rFonts w:ascii="Times New Roman CYR" w:hAnsi="Times New Roman CYR" w:cs="Times New Roman CYR"/>
          <w:sz w:val="24"/>
          <w:szCs w:val="24"/>
          <w:lang w:val="ru-RU"/>
        </w:rPr>
        <w:t xml:space="preserve"> учреждение дополнительного образования.</w:t>
      </w:r>
    </w:p>
    <w:p w14:paraId="422B43B1" w14:textId="77777777" w:rsidR="00235AB6" w:rsidRPr="00235AB6" w:rsidRDefault="00235AB6" w:rsidP="00235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235AB6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             Вид образовательного учреждения: </w:t>
      </w:r>
      <w:r w:rsidRPr="00235AB6">
        <w:rPr>
          <w:rFonts w:ascii="Times New Roman CYR" w:hAnsi="Times New Roman CYR" w:cs="Times New Roman CYR"/>
          <w:sz w:val="24"/>
          <w:szCs w:val="24"/>
          <w:lang w:val="ru-RU"/>
        </w:rPr>
        <w:t>муниципальное бюджетное учреждение.</w:t>
      </w:r>
    </w:p>
    <w:p w14:paraId="069F0C0E" w14:textId="68CEA54C" w:rsidR="00B65E9F" w:rsidRPr="00B65E9F" w:rsidRDefault="00235AB6" w:rsidP="00B65E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65E9F">
        <w:rPr>
          <w:rFonts w:ascii="Times New Roman" w:hAnsi="Times New Roman"/>
          <w:sz w:val="24"/>
          <w:szCs w:val="24"/>
          <w:lang w:val="ru-RU"/>
        </w:rPr>
        <w:t>У</w:t>
      </w:r>
      <w:r w:rsidR="00B65E9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B65E9F">
        <w:rPr>
          <w:rFonts w:ascii="Times New Roman" w:hAnsi="Times New Roman"/>
          <w:sz w:val="24"/>
          <w:szCs w:val="24"/>
          <w:lang w:val="ru-RU"/>
        </w:rPr>
        <w:t>чреждение не имеет извлечения прибыли в качестве основной цели своей деятельности.</w:t>
      </w:r>
      <w:r w:rsidRPr="00B65E9F">
        <w:rPr>
          <w:szCs w:val="24"/>
          <w:lang w:val="ru-RU"/>
        </w:rPr>
        <w:t xml:space="preserve"> </w:t>
      </w:r>
      <w:r w:rsidR="00B65E9F" w:rsidRPr="00B65E9F">
        <w:rPr>
          <w:rFonts w:ascii="Times New Roman CYR" w:hAnsi="Times New Roman CYR" w:cs="Times New Roman CYR"/>
          <w:sz w:val="24"/>
          <w:szCs w:val="24"/>
          <w:lang w:val="ru-RU"/>
        </w:rPr>
        <w:t>Основной задачей деятельности Учреждения является обеспечение необходимых условий для личностного развития, профессионального самоопределения, творческого труда детей и взрослых в области дополнительного образования и их эстетического воспитания.</w:t>
      </w:r>
    </w:p>
    <w:p w14:paraId="498BC1D7" w14:textId="1E9E268A" w:rsidR="00C5577C" w:rsidRPr="005D2739" w:rsidRDefault="00C5577C" w:rsidP="00B65E9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5D2739">
        <w:rPr>
          <w:b/>
          <w:bCs/>
          <w:szCs w:val="24"/>
        </w:rPr>
        <w:t xml:space="preserve">Полное наименование Учреждения: </w:t>
      </w:r>
      <w:r w:rsidRPr="005D2739">
        <w:rPr>
          <w:szCs w:val="24"/>
        </w:rPr>
        <w:t>муниципальное бюджетное</w:t>
      </w:r>
      <w:r w:rsidRPr="005D2739">
        <w:rPr>
          <w:b/>
          <w:bCs/>
          <w:szCs w:val="24"/>
        </w:rPr>
        <w:t xml:space="preserve"> </w:t>
      </w:r>
      <w:r w:rsidRPr="005D2739">
        <w:rPr>
          <w:szCs w:val="24"/>
        </w:rPr>
        <w:t xml:space="preserve">учреждение дополнительного образования «Детская школа </w:t>
      </w:r>
      <w:r w:rsidR="00B732CB" w:rsidRPr="005D2739">
        <w:rPr>
          <w:szCs w:val="24"/>
        </w:rPr>
        <w:t>искусств</w:t>
      </w:r>
      <w:r w:rsidRPr="005D2739">
        <w:rPr>
          <w:szCs w:val="24"/>
        </w:rPr>
        <w:t>» Неклиновского района Ростовской области.</w:t>
      </w:r>
    </w:p>
    <w:p w14:paraId="1198347E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Сокращенное наименование: </w:t>
      </w:r>
      <w:r w:rsidRPr="005D2739">
        <w:rPr>
          <w:rFonts w:ascii="Times New Roman" w:hAnsi="Times New Roman"/>
          <w:sz w:val="24"/>
          <w:szCs w:val="24"/>
          <w:lang w:val="ru-RU"/>
        </w:rPr>
        <w:t>МБУ ДО</w:t>
      </w: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732CB" w:rsidRPr="005D2739">
        <w:rPr>
          <w:rFonts w:ascii="Times New Roman" w:hAnsi="Times New Roman"/>
          <w:sz w:val="24"/>
          <w:szCs w:val="24"/>
          <w:lang w:val="ru-RU"/>
        </w:rPr>
        <w:t>«Д</w:t>
      </w:r>
      <w:r w:rsidRPr="005D2739">
        <w:rPr>
          <w:rFonts w:ascii="Times New Roman" w:hAnsi="Times New Roman"/>
          <w:sz w:val="24"/>
          <w:szCs w:val="24"/>
          <w:lang w:val="ru-RU"/>
        </w:rPr>
        <w:t>Ш</w:t>
      </w:r>
      <w:r w:rsidR="00B732CB" w:rsidRPr="005D2739">
        <w:rPr>
          <w:rFonts w:ascii="Times New Roman" w:hAnsi="Times New Roman"/>
          <w:sz w:val="24"/>
          <w:szCs w:val="24"/>
          <w:lang w:val="ru-RU"/>
        </w:rPr>
        <w:t>И</w:t>
      </w:r>
      <w:r w:rsidRPr="005D2739">
        <w:rPr>
          <w:rFonts w:ascii="Times New Roman" w:hAnsi="Times New Roman"/>
          <w:sz w:val="24"/>
          <w:szCs w:val="24"/>
          <w:lang w:val="ru-RU"/>
        </w:rPr>
        <w:t>»</w:t>
      </w: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НР РО.</w:t>
      </w:r>
    </w:p>
    <w:p w14:paraId="17228205" w14:textId="77777777" w:rsidR="00C5577C" w:rsidRPr="005D2739" w:rsidRDefault="00C5577C" w:rsidP="009C3D57">
      <w:pPr>
        <w:spacing w:after="0" w:line="240" w:lineRule="auto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Юридический и фактический адрес (место нахождения): </w:t>
      </w:r>
      <w:r w:rsidRPr="005D2739">
        <w:rPr>
          <w:rFonts w:ascii="Times New Roman" w:hAnsi="Times New Roman"/>
          <w:sz w:val="24"/>
          <w:szCs w:val="24"/>
          <w:lang w:val="ru-RU"/>
        </w:rPr>
        <w:t>346871,</w:t>
      </w: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Ростовская область, Неклиновский район, с. Вареновка, ул. Советская, 124.</w:t>
      </w:r>
    </w:p>
    <w:p w14:paraId="21E2AECB" w14:textId="77777777" w:rsidR="00C5577C" w:rsidRPr="005D2739" w:rsidRDefault="00143F41" w:rsidP="009C3D57">
      <w:pPr>
        <w:spacing w:after="0" w:line="240" w:lineRule="auto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тел: 8(905</w:t>
      </w:r>
      <w:r w:rsidR="00C5577C" w:rsidRPr="005D2739">
        <w:rPr>
          <w:rFonts w:ascii="Times New Roman" w:hAnsi="Times New Roman"/>
          <w:sz w:val="24"/>
          <w:szCs w:val="24"/>
          <w:lang w:val="ru-RU"/>
        </w:rPr>
        <w:t>)</w:t>
      </w:r>
      <w:r w:rsidRPr="005D2739">
        <w:rPr>
          <w:rFonts w:ascii="Times New Roman" w:hAnsi="Times New Roman"/>
          <w:sz w:val="24"/>
          <w:szCs w:val="24"/>
          <w:lang w:val="ru-RU"/>
        </w:rPr>
        <w:t>4511066</w:t>
      </w:r>
      <w:r w:rsidR="00C5577C" w:rsidRPr="005D2739">
        <w:rPr>
          <w:rFonts w:ascii="Times New Roman" w:hAnsi="Times New Roman"/>
          <w:sz w:val="24"/>
          <w:szCs w:val="24"/>
          <w:lang w:val="ru-RU"/>
        </w:rPr>
        <w:t>.</w:t>
      </w:r>
    </w:p>
    <w:p w14:paraId="10586556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Адрес электронной почты: </w:t>
      </w:r>
      <w:r w:rsidRPr="005D2739">
        <w:rPr>
          <w:rFonts w:ascii="Times New Roman" w:hAnsi="Times New Roman"/>
          <w:sz w:val="24"/>
          <w:szCs w:val="24"/>
        </w:rPr>
        <w:t>dmsh</w:t>
      </w:r>
      <w:r w:rsidRPr="005D2739">
        <w:rPr>
          <w:rFonts w:ascii="Times New Roman" w:hAnsi="Times New Roman"/>
          <w:sz w:val="24"/>
          <w:szCs w:val="24"/>
          <w:lang w:val="ru-RU"/>
        </w:rPr>
        <w:t>-</w:t>
      </w:r>
      <w:r w:rsidRPr="005D2739">
        <w:rPr>
          <w:rFonts w:ascii="Times New Roman" w:hAnsi="Times New Roman"/>
          <w:sz w:val="24"/>
          <w:szCs w:val="24"/>
        </w:rPr>
        <w:t>varenovka</w:t>
      </w:r>
      <w:r w:rsidRPr="005D2739">
        <w:rPr>
          <w:rFonts w:ascii="Times New Roman" w:hAnsi="Times New Roman"/>
          <w:sz w:val="24"/>
          <w:szCs w:val="24"/>
          <w:lang w:val="ru-RU"/>
        </w:rPr>
        <w:t>@</w:t>
      </w:r>
      <w:r w:rsidRPr="005D2739">
        <w:rPr>
          <w:rFonts w:ascii="Times New Roman" w:hAnsi="Times New Roman"/>
          <w:sz w:val="24"/>
          <w:szCs w:val="24"/>
        </w:rPr>
        <w:t>yandex</w:t>
      </w:r>
      <w:r w:rsidRPr="005D2739">
        <w:rPr>
          <w:rFonts w:ascii="Times New Roman" w:hAnsi="Times New Roman"/>
          <w:sz w:val="24"/>
          <w:szCs w:val="24"/>
          <w:lang w:val="ru-RU"/>
        </w:rPr>
        <w:t>.</w:t>
      </w:r>
      <w:r w:rsidRPr="005D2739">
        <w:rPr>
          <w:rFonts w:ascii="Times New Roman" w:hAnsi="Times New Roman"/>
          <w:sz w:val="24"/>
          <w:szCs w:val="24"/>
        </w:rPr>
        <w:t>ru</w:t>
      </w:r>
    </w:p>
    <w:p w14:paraId="1ABC0C06" w14:textId="77777777" w:rsidR="00C5577C" w:rsidRPr="005D2739" w:rsidRDefault="00C5577C" w:rsidP="00235AB6">
      <w:pPr>
        <w:tabs>
          <w:tab w:val="left" w:pos="1080"/>
          <w:tab w:val="left" w:pos="1700"/>
          <w:tab w:val="left" w:pos="2760"/>
          <w:tab w:val="left" w:pos="3180"/>
          <w:tab w:val="left" w:pos="4960"/>
          <w:tab w:val="left" w:pos="5560"/>
          <w:tab w:val="left" w:pos="6140"/>
          <w:tab w:val="left" w:pos="744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МБУ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ab/>
        <w:t>ДО</w:t>
      </w:r>
      <w:r w:rsidRPr="005D2739">
        <w:rPr>
          <w:sz w:val="24"/>
          <w:szCs w:val="24"/>
          <w:lang w:val="ru-RU"/>
        </w:rPr>
        <w:tab/>
      </w:r>
      <w:r w:rsidRPr="005D2739">
        <w:rPr>
          <w:rFonts w:ascii="Arial" w:hAnsi="Arial" w:cs="Arial"/>
          <w:sz w:val="24"/>
          <w:szCs w:val="24"/>
          <w:lang w:val="ru-RU"/>
        </w:rPr>
        <w:t>«</w:t>
      </w:r>
      <w:r w:rsidR="00651554" w:rsidRPr="005D2739">
        <w:rPr>
          <w:rFonts w:ascii="Times New Roman CYR" w:hAnsi="Times New Roman CYR" w:cs="Times New Roman CYR"/>
          <w:sz w:val="24"/>
          <w:szCs w:val="24"/>
          <w:lang w:val="ru-RU"/>
        </w:rPr>
        <w:t>Д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Ш</w:t>
      </w:r>
      <w:r w:rsidR="00651554" w:rsidRPr="005D2739">
        <w:rPr>
          <w:rFonts w:ascii="Times New Roman CYR" w:hAnsi="Times New Roman CYR" w:cs="Times New Roman CYR"/>
          <w:sz w:val="24"/>
          <w:szCs w:val="24"/>
          <w:lang w:val="ru-RU"/>
        </w:rPr>
        <w:t>И</w:t>
      </w:r>
      <w:r w:rsidRPr="005D2739">
        <w:rPr>
          <w:rFonts w:ascii="Arial" w:hAnsi="Arial" w:cs="Arial"/>
          <w:sz w:val="24"/>
          <w:szCs w:val="24"/>
          <w:lang w:val="ru-RU"/>
        </w:rPr>
        <w:t>»</w:t>
      </w:r>
      <w:r w:rsidR="00651554" w:rsidRPr="005D2739">
        <w:rPr>
          <w:rFonts w:ascii="Times New Roman CYR" w:hAnsi="Times New Roman CYR" w:cs="Times New Roman CYR"/>
          <w:sz w:val="24"/>
          <w:szCs w:val="24"/>
          <w:lang w:val="ru-RU"/>
        </w:rPr>
        <w:tab/>
        <w:t>НР</w:t>
      </w:r>
      <w:r w:rsidR="00651554" w:rsidRPr="005D2739"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РО обладает 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организационным</w:t>
      </w:r>
      <w:r w:rsidR="00651554" w:rsidRPr="005D2739">
        <w:rPr>
          <w:sz w:val="24"/>
          <w:szCs w:val="24"/>
          <w:lang w:val="ru-RU"/>
        </w:rPr>
        <w:t xml:space="preserve"> 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единством и имеет в своем составе филиалы</w:t>
      </w:r>
      <w:r w:rsidRPr="005D2739">
        <w:rPr>
          <w:rFonts w:ascii="Arial" w:hAnsi="Arial" w:cs="Arial"/>
          <w:sz w:val="24"/>
          <w:szCs w:val="24"/>
          <w:lang w:val="ru-RU"/>
        </w:rPr>
        <w:t>.</w:t>
      </w:r>
    </w:p>
    <w:p w14:paraId="3B25FC8D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Директор образовательного Учреждения:</w:t>
      </w:r>
    </w:p>
    <w:p w14:paraId="3B5673CE" w14:textId="77777777" w:rsidR="00C5577C" w:rsidRPr="005D2739" w:rsidRDefault="00651554" w:rsidP="009C3D57">
      <w:pPr>
        <w:spacing w:after="0" w:line="240" w:lineRule="auto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Фролова Юлия Васильевна</w:t>
      </w:r>
    </w:p>
    <w:p w14:paraId="7EA583B8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Заместитель директора по учебно-воспитательной работе:</w:t>
      </w:r>
    </w:p>
    <w:p w14:paraId="2EBB1A8A" w14:textId="5CEAEE91" w:rsidR="00C5577C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Ященко Альбина Викторовна.</w:t>
      </w:r>
    </w:p>
    <w:p w14:paraId="3BCF05A5" w14:textId="6CD3EB5A" w:rsidR="005D2739" w:rsidRDefault="005D2739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Заместитель директора по административно-хозяйственной работе:</w:t>
      </w:r>
    </w:p>
    <w:p w14:paraId="521DD115" w14:textId="01D9BA24" w:rsidR="005D2739" w:rsidRPr="00B65E9F" w:rsidRDefault="005D2739" w:rsidP="00B65E9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Забродняя Виктория Владимировна</w:t>
      </w:r>
      <w:r w:rsidR="00B65E9F">
        <w:rPr>
          <w:rFonts w:ascii="Times New Roman" w:hAnsi="Times New Roman"/>
          <w:sz w:val="24"/>
          <w:szCs w:val="24"/>
          <w:lang w:val="ru-RU"/>
        </w:rPr>
        <w:t>.</w:t>
      </w:r>
    </w:p>
    <w:p w14:paraId="24D7CCEE" w14:textId="6E73234A" w:rsidR="00C5577C" w:rsidRPr="005D2739" w:rsidRDefault="00C5577C" w:rsidP="009C3D57">
      <w:pPr>
        <w:spacing w:after="0" w:line="240" w:lineRule="auto"/>
        <w:ind w:right="-259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ВНУТРЕННЯЯ СИСТЕМА ОЦЕНКИ КАЧЕСТВА</w:t>
      </w:r>
    </w:p>
    <w:p w14:paraId="05DD93DE" w14:textId="77777777" w:rsidR="00C5577C" w:rsidRPr="005D2739" w:rsidRDefault="00C5577C" w:rsidP="009C3D57">
      <w:pPr>
        <w:spacing w:after="0" w:line="240" w:lineRule="auto"/>
        <w:ind w:right="-259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ОБРАЗОВАНИЯ</w:t>
      </w:r>
    </w:p>
    <w:p w14:paraId="207E511D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</w:p>
    <w:p w14:paraId="5509C9BD" w14:textId="77777777" w:rsidR="00B65E9F" w:rsidRPr="00B65E9F" w:rsidRDefault="00B65E9F" w:rsidP="00B65E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65E9F">
        <w:rPr>
          <w:rFonts w:ascii="Times New Roman CYR" w:hAnsi="Times New Roman CYR" w:cs="Times New Roman CYR"/>
          <w:sz w:val="24"/>
          <w:szCs w:val="24"/>
          <w:lang w:val="ru-RU"/>
        </w:rPr>
        <w:t>Основными целями деятельности Учреждения являются:</w:t>
      </w:r>
    </w:p>
    <w:p w14:paraId="738D29EE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46245A">
        <w:rPr>
          <w:szCs w:val="24"/>
        </w:rPr>
        <w:t>формирование и развитие творческих способностей детей и взрослых;</w:t>
      </w:r>
    </w:p>
    <w:p w14:paraId="098E7A3D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Cs w:val="24"/>
        </w:rPr>
      </w:pPr>
      <w:r w:rsidRPr="0046245A">
        <w:rPr>
          <w:szCs w:val="24"/>
        </w:rPr>
        <w:t xml:space="preserve">удовлетворение их индивидуальных потребностей в интеллектуальном, нравственном и физическом совершенствовании, </w:t>
      </w:r>
    </w:p>
    <w:p w14:paraId="39F4237E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46245A">
        <w:rPr>
          <w:szCs w:val="24"/>
        </w:rPr>
        <w:t xml:space="preserve">формирование культуры здорового и безопасного образа жизни, </w:t>
      </w:r>
    </w:p>
    <w:p w14:paraId="66026E7D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46245A">
        <w:rPr>
          <w:szCs w:val="24"/>
        </w:rPr>
        <w:t xml:space="preserve">организация свободного времени детей и взрослых; </w:t>
      </w:r>
    </w:p>
    <w:p w14:paraId="0655A9D3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46245A">
        <w:rPr>
          <w:szCs w:val="24"/>
        </w:rPr>
        <w:t xml:space="preserve">адаптация к жизни в обществе; </w:t>
      </w:r>
    </w:p>
    <w:p w14:paraId="1F60B329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46245A">
        <w:rPr>
          <w:szCs w:val="24"/>
        </w:rPr>
        <w:t>выявление и поддержк</w:t>
      </w:r>
      <w:r>
        <w:rPr>
          <w:szCs w:val="24"/>
        </w:rPr>
        <w:t>а</w:t>
      </w:r>
      <w:r w:rsidRPr="0046245A">
        <w:rPr>
          <w:szCs w:val="24"/>
        </w:rPr>
        <w:t xml:space="preserve"> детей, проявивших выдающиеся способности;</w:t>
      </w:r>
    </w:p>
    <w:p w14:paraId="5BC5E583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Cs w:val="24"/>
        </w:rPr>
      </w:pPr>
      <w:r w:rsidRPr="0046245A">
        <w:rPr>
          <w:rFonts w:ascii="Times New Roman CYR" w:hAnsi="Times New Roman CYR" w:cs="Times New Roman CYR"/>
          <w:szCs w:val="24"/>
        </w:rPr>
        <w:t>создание благоприятных условий для разностороннего развития личности путём удовлетворения потребностей обучающихся через образовательные программы соответствующего профиля;</w:t>
      </w:r>
    </w:p>
    <w:p w14:paraId="5202C694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Cs w:val="24"/>
        </w:rPr>
      </w:pPr>
      <w:r w:rsidRPr="0046245A">
        <w:rPr>
          <w:rFonts w:ascii="Times New Roman CYR" w:hAnsi="Times New Roman CYR" w:cs="Times New Roman CYR"/>
          <w:szCs w:val="24"/>
        </w:rPr>
        <w:t>обеспечение комплексной музыкальной, хореографической, театральной и художественно-эстетической подготовки обучающихся, ориентированной на повышение уровня общей культуры, расширение кругозора, всестороннее развитие нравственных и духовных начал;</w:t>
      </w:r>
    </w:p>
    <w:p w14:paraId="4F88FC7F" w14:textId="77777777" w:rsidR="00B65E9F" w:rsidRPr="0046245A" w:rsidRDefault="00B65E9F" w:rsidP="001E2E2A">
      <w:pPr>
        <w:pStyle w:val="a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Cs w:val="24"/>
        </w:rPr>
      </w:pPr>
      <w:r w:rsidRPr="0046245A">
        <w:rPr>
          <w:rFonts w:ascii="Times New Roman CYR" w:hAnsi="Times New Roman CYR" w:cs="Times New Roman CYR"/>
          <w:szCs w:val="24"/>
        </w:rPr>
        <w:t>получение обучающимися качественного общеэстетического, начального музыкального, хореографического, художественного и театрального образования, создание основы для осознанного выбора и последующего профессионального самоопределения.</w:t>
      </w:r>
    </w:p>
    <w:p w14:paraId="32E43109" w14:textId="77777777" w:rsidR="00B65E9F" w:rsidRPr="005D2739" w:rsidRDefault="00B65E9F" w:rsidP="00B65E9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Учреждения и внутренних локальных актов.</w:t>
      </w:r>
    </w:p>
    <w:p w14:paraId="7739F05F" w14:textId="77777777" w:rsidR="00B65E9F" w:rsidRPr="005D2739" w:rsidRDefault="00B65E9F" w:rsidP="00B65E9F">
      <w:pPr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sz w:val="24"/>
          <w:szCs w:val="24"/>
          <w:lang w:val="ru-RU"/>
        </w:rPr>
        <w:t>Воспитательная работа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охватывает весь педагогический процесс и внеурочную деятельность. Основное внимание уделяется решению следующих задач:</w:t>
      </w:r>
    </w:p>
    <w:p w14:paraId="04C75F02" w14:textId="77777777" w:rsidR="00B65E9F" w:rsidRPr="005D2739" w:rsidRDefault="00B65E9F" w:rsidP="00B65E9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создание благоприятных условий для разностороннего развития личности путём удовлетворения потребностей обучающихся через образовательные программы соответствующего профиля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6F9471D1" w14:textId="77777777" w:rsidR="00B65E9F" w:rsidRPr="005D2739" w:rsidRDefault="00B65E9F" w:rsidP="00B65E9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0" w:firstLine="0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формирование общей культуры личности обучающихся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их адаптации к жизни в обществе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2CDF5191" w14:textId="77777777" w:rsidR="00B65E9F" w:rsidRPr="005D2739" w:rsidRDefault="00B65E9F" w:rsidP="00B65E9F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0" w:firstLine="0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обеспечение    изучения    профильных    дисциплин    по    учебным</w:t>
      </w:r>
    </w:p>
    <w:p w14:paraId="0E48FE39" w14:textId="77777777" w:rsidR="00B65E9F" w:rsidRPr="005D2739" w:rsidRDefault="00B65E9F" w:rsidP="00B65E9F">
      <w:pPr>
        <w:spacing w:after="0" w:line="240" w:lineRule="auto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программам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способствующим формированию творческого мировоззрения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214D7C51" w14:textId="77777777" w:rsidR="00B65E9F" w:rsidRPr="005D2739" w:rsidRDefault="00B65E9F" w:rsidP="00B65E9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0" w:firstLine="0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укрепление и охрана здоровья обучающихся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формирование их здорового образа жизни и культуры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34A6FE54" w14:textId="77777777" w:rsidR="00B65E9F" w:rsidRPr="005D2739" w:rsidRDefault="00B65E9F" w:rsidP="00B65E9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0" w:firstLine="0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воспитание гражданственности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трудолюбия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уважения к правам и свободам человека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любви к окружающей природе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Родине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семье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05779A43" w14:textId="77777777" w:rsidR="00B65E9F" w:rsidRPr="005D2739" w:rsidRDefault="00B65E9F" w:rsidP="00B65E9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обеспечение комплексной музыкальной и хореографической подготовки обучающихся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ориентированной на повышение уровня общей культуры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расширение кругозора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всестороннее развитие нравственных и духовных начал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5865A33A" w14:textId="77777777" w:rsidR="00B65E9F" w:rsidRPr="005D2739" w:rsidRDefault="00B65E9F" w:rsidP="00B65E9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получение обучающимися качественного эстетического образования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создание основы для осознанного выбора и последующего профессионального самоопределения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4E33CC53" w14:textId="77777777" w:rsidR="00B65E9F" w:rsidRPr="005D2739" w:rsidRDefault="00B65E9F" w:rsidP="00B65E9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реализация концепции непрерывного образования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обеспечивающей преемственность среднего и высшего образования в области</w:t>
      </w:r>
      <w:r w:rsidRPr="005D2739">
        <w:rPr>
          <w:rFonts w:ascii="Symbol" w:hAnsi="Symbol" w:cs="Symbol"/>
          <w:sz w:val="24"/>
          <w:szCs w:val="24"/>
          <w:lang w:val="ru-RU"/>
        </w:rPr>
        <w:t>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музыкальной культуры и искусства</w:t>
      </w:r>
      <w:r w:rsidRPr="005D2739">
        <w:rPr>
          <w:rFonts w:ascii="Arial" w:hAnsi="Arial" w:cs="Arial"/>
          <w:sz w:val="24"/>
          <w:szCs w:val="24"/>
          <w:lang w:val="ru-RU"/>
        </w:rPr>
        <w:t>;</w:t>
      </w:r>
    </w:p>
    <w:p w14:paraId="34326757" w14:textId="77777777" w:rsidR="00B65E9F" w:rsidRPr="005D2739" w:rsidRDefault="00B65E9F" w:rsidP="00B65E9F">
      <w:pPr>
        <w:numPr>
          <w:ilvl w:val="0"/>
          <w:numId w:val="3"/>
        </w:numPr>
        <w:tabs>
          <w:tab w:val="left" w:pos="988"/>
        </w:tabs>
        <w:spacing w:after="0" w:line="240" w:lineRule="auto"/>
        <w:ind w:left="0" w:right="58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осуществление инновационной деятельности в области культуры и искусства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социально</w:t>
      </w:r>
      <w:r w:rsidRPr="005D2739">
        <w:rPr>
          <w:rFonts w:ascii="Arial" w:hAnsi="Arial" w:cs="Arial"/>
          <w:sz w:val="24"/>
          <w:szCs w:val="24"/>
          <w:lang w:val="ru-RU"/>
        </w:rPr>
        <w:t>-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педагогических исследований по созданию и внедрению новых форм и методов работы с одарёнными детьми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разработке программно</w:t>
      </w:r>
      <w:r w:rsidRPr="005D2739">
        <w:rPr>
          <w:rFonts w:ascii="Arial" w:hAnsi="Arial" w:cs="Arial"/>
          <w:sz w:val="24"/>
          <w:szCs w:val="24"/>
          <w:lang w:val="ru-RU"/>
        </w:rPr>
        <w:t>-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методических средств по основным направлениям деятельности</w:t>
      </w:r>
      <w:r w:rsidRPr="005D2739">
        <w:rPr>
          <w:rFonts w:ascii="Arial" w:hAnsi="Arial" w:cs="Arial"/>
          <w:sz w:val="24"/>
          <w:szCs w:val="24"/>
          <w:lang w:val="ru-RU"/>
        </w:rPr>
        <w:t>.</w:t>
      </w:r>
    </w:p>
    <w:p w14:paraId="679D7333" w14:textId="37ACF80E" w:rsidR="00C5577C" w:rsidRPr="005D2739" w:rsidRDefault="00C5577C" w:rsidP="00B65E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Воспитательная работа строится на системе классных часов, консультаций, тематических вечеров, концертной, конкурсной деятельности и т.д. </w:t>
      </w:r>
      <w:r w:rsidR="00B65E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Активно используется </w:t>
      </w:r>
      <w:r w:rsidRPr="005D2739">
        <w:rPr>
          <w:rFonts w:ascii="Times New Roman" w:hAnsi="Times New Roman"/>
          <w:sz w:val="24"/>
          <w:szCs w:val="24"/>
          <w:lang w:val="ru-RU"/>
        </w:rPr>
        <w:lastRenderedPageBreak/>
        <w:t xml:space="preserve">социальное партнёрство с другими учреждениями через творческое сотрудничество, традиционные мероприятия. </w:t>
      </w:r>
    </w:p>
    <w:p w14:paraId="64D7B583" w14:textId="42ABFEBB" w:rsidR="00C5577C" w:rsidRPr="005D2739" w:rsidRDefault="00C5577C" w:rsidP="00B65E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Преподавательский состав Школы проводит регулярную работу</w:t>
      </w:r>
      <w:r w:rsidR="009C3D57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с родителями учащихся:</w:t>
      </w:r>
    </w:p>
    <w:p w14:paraId="425B55D4" w14:textId="77777777" w:rsidR="00C5577C" w:rsidRPr="005D2739" w:rsidRDefault="00C5577C" w:rsidP="009C3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- родительские собрания; </w:t>
      </w:r>
      <w:r w:rsidRPr="005D2739">
        <w:rPr>
          <w:sz w:val="24"/>
          <w:szCs w:val="24"/>
          <w:lang w:val="ru-RU"/>
        </w:rPr>
        <w:t xml:space="preserve"> </w:t>
      </w:r>
    </w:p>
    <w:p w14:paraId="44F88DCB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- индивидуальные встречи – беседы; </w:t>
      </w:r>
    </w:p>
    <w:p w14:paraId="0E646E2E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классные часы;</w:t>
      </w:r>
    </w:p>
    <w:p w14:paraId="5DDE1897" w14:textId="2F00CC06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</w:t>
      </w:r>
      <w:r w:rsidR="009C3D57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вовлечение в совместную деятельность с детьми;</w:t>
      </w:r>
    </w:p>
    <w:p w14:paraId="2C624820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посещение культурных мероприятий, концертов, театров, выставок, музеев;</w:t>
      </w:r>
    </w:p>
    <w:p w14:paraId="5175C359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концерты для родителей.</w:t>
      </w:r>
    </w:p>
    <w:p w14:paraId="25D5EB8E" w14:textId="6204521F" w:rsidR="00C5577C" w:rsidRPr="005D2739" w:rsidRDefault="00C5577C" w:rsidP="00B6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Родительский комитет содействует обеспечению оптимальных условий</w:t>
      </w:r>
      <w:r w:rsidR="00B65E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для</w:t>
      </w:r>
      <w:r w:rsidR="00B65E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организации образовательного процесса, оказывает содействие</w:t>
      </w:r>
      <w:r w:rsidR="00B65E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в организации участия обучающихся на конкурсах и фестивалях.</w:t>
      </w:r>
    </w:p>
    <w:p w14:paraId="1DFC1999" w14:textId="77777777" w:rsidR="005D2739" w:rsidRDefault="005D2739" w:rsidP="00B65E9F">
      <w:pPr>
        <w:spacing w:after="0" w:line="280" w:lineRule="exact"/>
        <w:rPr>
          <w:rFonts w:ascii="Times New Roman" w:hAnsi="Times New Roman"/>
          <w:b/>
          <w:sz w:val="24"/>
          <w:szCs w:val="24"/>
          <w:lang w:val="ru-RU"/>
        </w:rPr>
      </w:pPr>
    </w:p>
    <w:p w14:paraId="7A4347CD" w14:textId="6B6EBF6C" w:rsidR="00C5577C" w:rsidRPr="005D2739" w:rsidRDefault="00C5577C" w:rsidP="009C3D57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sz w:val="24"/>
          <w:szCs w:val="24"/>
          <w:lang w:val="ru-RU"/>
        </w:rPr>
        <w:t>КУЛЬТУРНО-ПРОСВЕТИТЕЛЬСКАЯ ДЕЯТЕЛЬНОСТЬ</w:t>
      </w:r>
    </w:p>
    <w:p w14:paraId="02267405" w14:textId="77777777" w:rsidR="00370447" w:rsidRPr="005D2739" w:rsidRDefault="00370447" w:rsidP="009C3D57">
      <w:pPr>
        <w:spacing w:after="0" w:line="360" w:lineRule="auto"/>
        <w:jc w:val="center"/>
        <w:rPr>
          <w:rStyle w:val="2"/>
          <w:b/>
          <w:color w:val="auto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26"/>
        <w:gridCol w:w="7956"/>
      </w:tblGrid>
      <w:tr w:rsidR="00370447" w:rsidRPr="005D2739" w14:paraId="46A36663" w14:textId="77777777" w:rsidTr="000459DC">
        <w:trPr>
          <w:trHeight w:val="73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0B4" w14:textId="77777777" w:rsidR="00370447" w:rsidRPr="005D2739" w:rsidRDefault="00370447" w:rsidP="009C3D57">
            <w:pPr>
              <w:spacing w:after="0" w:line="240" w:lineRule="auto"/>
              <w:jc w:val="center"/>
              <w:rPr>
                <w:rStyle w:val="2"/>
                <w:rFonts w:cs="Calibri"/>
                <w:b/>
                <w:sz w:val="24"/>
                <w:szCs w:val="24"/>
              </w:rPr>
            </w:pPr>
            <w:r w:rsidRPr="005D2739">
              <w:rPr>
                <w:rStyle w:val="2"/>
                <w:rFonts w:cs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F54E" w14:textId="77777777" w:rsidR="00370447" w:rsidRPr="005D2739" w:rsidRDefault="00370447" w:rsidP="009C3D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2739">
              <w:rPr>
                <w:rStyle w:val="2"/>
                <w:rFonts w:cs="Calibri"/>
                <w:b/>
                <w:sz w:val="24"/>
                <w:szCs w:val="24"/>
              </w:rPr>
              <w:t>Мероприятия</w:t>
            </w:r>
          </w:p>
        </w:tc>
      </w:tr>
      <w:tr w:rsidR="00370447" w:rsidRPr="0089301C" w14:paraId="7AD347EB" w14:textId="77777777" w:rsidTr="00BB62FD">
        <w:trPr>
          <w:trHeight w:val="41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E86" w14:textId="77777777" w:rsidR="00370447" w:rsidRPr="0089301C" w:rsidRDefault="00017682" w:rsidP="009C3D57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В течение года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F3E4" w14:textId="77777777" w:rsidR="00370447" w:rsidRPr="0089301C" w:rsidRDefault="00017682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1C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</w:t>
            </w:r>
            <w:r w:rsidR="009D382C" w:rsidRPr="0089301C">
              <w:rPr>
                <w:rFonts w:ascii="Times New Roman" w:hAnsi="Times New Roman"/>
                <w:sz w:val="24"/>
                <w:szCs w:val="24"/>
                <w:lang w:val="ru-RU"/>
              </w:rPr>
              <w:t>оприятиях РДК и  Неклиновского района</w:t>
            </w:r>
          </w:p>
        </w:tc>
      </w:tr>
      <w:tr w:rsidR="00017682" w:rsidRPr="0089301C" w14:paraId="0C74A3CE" w14:textId="77777777" w:rsidTr="00BB62FD">
        <w:trPr>
          <w:trHeight w:val="41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F743" w14:textId="77777777" w:rsidR="00017682" w:rsidRPr="0089301C" w:rsidRDefault="00017682" w:rsidP="009C3D57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Январь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3390" w14:textId="77777777" w:rsidR="00017682" w:rsidRPr="009738BD" w:rsidRDefault="0048658D" w:rsidP="009C3D57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9738BD">
              <w:rPr>
                <w:rStyle w:val="2"/>
                <w:rFonts w:cs="Calibri"/>
                <w:sz w:val="24"/>
                <w:szCs w:val="24"/>
              </w:rPr>
              <w:t>Участие в Рождественских праздничных</w:t>
            </w:r>
            <w:r w:rsidR="00017682" w:rsidRPr="009738BD">
              <w:rPr>
                <w:rStyle w:val="2"/>
                <w:rFonts w:cs="Calibri"/>
                <w:sz w:val="24"/>
                <w:szCs w:val="24"/>
              </w:rPr>
              <w:t xml:space="preserve"> мероприятия</w:t>
            </w:r>
            <w:r w:rsidRPr="009738BD">
              <w:rPr>
                <w:rStyle w:val="2"/>
                <w:rFonts w:cs="Calibri"/>
                <w:sz w:val="24"/>
                <w:szCs w:val="24"/>
              </w:rPr>
              <w:t>х</w:t>
            </w:r>
            <w:r w:rsidR="00017682" w:rsidRPr="009738BD">
              <w:rPr>
                <w:rStyle w:val="2"/>
                <w:rFonts w:cs="Calibri"/>
                <w:sz w:val="24"/>
                <w:szCs w:val="24"/>
              </w:rPr>
              <w:t>.</w:t>
            </w:r>
          </w:p>
          <w:p w14:paraId="066C869B" w14:textId="1889D6E2" w:rsidR="0089301C" w:rsidRPr="0089301C" w:rsidRDefault="0089301C" w:rsidP="009C3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sz w:val="24"/>
                <w:szCs w:val="24"/>
                <w:lang w:val="ru-RU"/>
              </w:rPr>
              <w:t>Видеоконцерт фортепианного отделения «Вечер старинной музыки».</w:t>
            </w:r>
          </w:p>
        </w:tc>
      </w:tr>
      <w:tr w:rsidR="00017682" w:rsidRPr="0089301C" w14:paraId="61B9D438" w14:textId="77777777" w:rsidTr="00370447">
        <w:trPr>
          <w:trHeight w:val="506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CD1DA" w14:textId="77777777" w:rsidR="00017682" w:rsidRPr="0089301C" w:rsidRDefault="00017682" w:rsidP="009C3D57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4FD" w14:textId="77F041DC" w:rsidR="00017682" w:rsidRPr="0089301C" w:rsidRDefault="00476FBA" w:rsidP="009C3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6FBA">
              <w:rPr>
                <w:rFonts w:ascii="Times New Roman" w:hAnsi="Times New Roman"/>
                <w:lang w:val="ru-RU"/>
              </w:rPr>
              <w:t xml:space="preserve">Видеоконцерт мальчиков и юношей МБУ ДО «ДШИ» НР РО, посвященный Дню </w:t>
            </w:r>
            <w:r w:rsidRPr="00773DF7">
              <w:rPr>
                <w:rFonts w:ascii="Times New Roman" w:hAnsi="Times New Roman"/>
              </w:rPr>
              <w:t>Защитников Отечества</w:t>
            </w:r>
            <w:r>
              <w:rPr>
                <w:rFonts w:ascii="Times New Roman" w:hAnsi="Times New Roman"/>
              </w:rPr>
              <w:t>: «В доблестном музыкальном строю»</w:t>
            </w:r>
          </w:p>
        </w:tc>
      </w:tr>
      <w:tr w:rsidR="00017682" w:rsidRPr="0089301C" w14:paraId="1D29494B" w14:textId="77777777" w:rsidTr="00370447">
        <w:trPr>
          <w:trHeight w:val="468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615B" w14:textId="77777777" w:rsidR="00017682" w:rsidRPr="0089301C" w:rsidRDefault="00017682" w:rsidP="009C3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1FF1" w14:textId="77777777" w:rsidR="00017682" w:rsidRDefault="0081618C" w:rsidP="009C3D57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Участие в праздниках </w:t>
            </w:r>
            <w:r w:rsidR="00017682" w:rsidRPr="0089301C">
              <w:rPr>
                <w:rStyle w:val="2"/>
                <w:rFonts w:cs="Calibri"/>
                <w:sz w:val="24"/>
                <w:szCs w:val="24"/>
              </w:rPr>
              <w:t>Проводы Масленицы.</w:t>
            </w:r>
          </w:p>
          <w:p w14:paraId="3616A0F3" w14:textId="29936CB5" w:rsidR="009738BD" w:rsidRPr="0089301C" w:rsidRDefault="009738BD" w:rsidP="009C3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738BD" w:rsidRPr="0089301C" w14:paraId="09564CE1" w14:textId="77777777" w:rsidTr="00370447">
        <w:trPr>
          <w:trHeight w:val="468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9937" w14:textId="77777777" w:rsidR="009738BD" w:rsidRPr="0089301C" w:rsidRDefault="009738BD" w:rsidP="009738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DF1" w14:textId="6B4C7D8B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9738BD">
              <w:rPr>
                <w:rFonts w:ascii="Times New Roman" w:hAnsi="Times New Roman"/>
                <w:lang w:val="ru-RU"/>
              </w:rPr>
              <w:t>К 230-летию К.Черни – Исполнение этюдов Черни «Приношение Мастеру»</w:t>
            </w:r>
            <w:r w:rsidR="00476FBA">
              <w:rPr>
                <w:rFonts w:ascii="Times New Roman" w:hAnsi="Times New Roman"/>
                <w:lang w:val="ru-RU"/>
              </w:rPr>
              <w:t xml:space="preserve"> - видеоконцерт</w:t>
            </w:r>
            <w:r w:rsidRPr="009738B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738BD" w:rsidRPr="0089301C" w14:paraId="0E357799" w14:textId="77777777" w:rsidTr="000459DC">
        <w:trPr>
          <w:trHeight w:val="73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2DE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Март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3992" w14:textId="48149510" w:rsidR="009738BD" w:rsidRPr="00476FBA" w:rsidRDefault="00476FBA" w:rsidP="009738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6FBA">
              <w:rPr>
                <w:rFonts w:ascii="Times New Roman" w:hAnsi="Times New Roman"/>
                <w:lang w:val="ru-RU"/>
              </w:rPr>
              <w:t>Видеоконцерт хоровых коллективов, посвященный Международному Дню 8 Марта:  «Поем тебе, Весна!».</w:t>
            </w:r>
          </w:p>
        </w:tc>
      </w:tr>
      <w:tr w:rsidR="00476FBA" w:rsidRPr="0089301C" w14:paraId="3DD7A160" w14:textId="77777777" w:rsidTr="000459DC">
        <w:trPr>
          <w:trHeight w:val="73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6362" w14:textId="77777777" w:rsidR="00476FBA" w:rsidRPr="0089301C" w:rsidRDefault="00476FBA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53C" w14:textId="2E9B21F3" w:rsidR="00476FBA" w:rsidRPr="00476FBA" w:rsidRDefault="00476FBA" w:rsidP="009738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</w:t>
            </w:r>
            <w:r w:rsidRPr="00476FBA">
              <w:rPr>
                <w:rFonts w:ascii="Times New Roman" w:hAnsi="Times New Roman"/>
                <w:lang w:val="ru-RU"/>
              </w:rPr>
              <w:t>ежрайонн</w:t>
            </w:r>
            <w:r>
              <w:rPr>
                <w:rFonts w:ascii="Times New Roman" w:hAnsi="Times New Roman"/>
                <w:lang w:val="ru-RU"/>
              </w:rPr>
              <w:t>ого</w:t>
            </w:r>
            <w:r w:rsidRPr="00476FBA">
              <w:rPr>
                <w:rFonts w:ascii="Times New Roman" w:hAnsi="Times New Roman"/>
                <w:lang w:val="ru-RU"/>
              </w:rPr>
              <w:t xml:space="preserve"> фестивал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476FBA">
              <w:rPr>
                <w:rFonts w:ascii="Times New Roman" w:hAnsi="Times New Roman"/>
                <w:lang w:val="ru-RU"/>
              </w:rPr>
              <w:t xml:space="preserve"> «Играй, баян, про родимый край»</w:t>
            </w:r>
            <w:r>
              <w:rPr>
                <w:rFonts w:ascii="Times New Roman" w:hAnsi="Times New Roman"/>
                <w:lang w:val="ru-RU"/>
              </w:rPr>
              <w:t xml:space="preserve"> (с. Покровское, РДК)</w:t>
            </w:r>
          </w:p>
        </w:tc>
      </w:tr>
      <w:tr w:rsidR="009738BD" w:rsidRPr="0089301C" w14:paraId="72C777E0" w14:textId="77777777" w:rsidTr="00BB62FD">
        <w:trPr>
          <w:trHeight w:val="37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EF17" w14:textId="77777777" w:rsidR="009738BD" w:rsidRPr="0089301C" w:rsidRDefault="009738BD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Апрель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06D8" w14:textId="77777777" w:rsidR="009738BD" w:rsidRPr="0089301C" w:rsidRDefault="009738BD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1C">
              <w:rPr>
                <w:rFonts w:ascii="Times New Roman" w:hAnsi="Times New Roman"/>
                <w:sz w:val="24"/>
                <w:szCs w:val="24"/>
                <w:lang w:val="ru-RU"/>
              </w:rPr>
              <w:t>Концерт ансамблевой музыки (Вареновский и Приморсаий филиалы школы)</w:t>
            </w:r>
          </w:p>
          <w:p w14:paraId="2D961C46" w14:textId="703657E0" w:rsidR="009738BD" w:rsidRPr="0089301C" w:rsidRDefault="009738BD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1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9301C">
              <w:rPr>
                <w:rFonts w:ascii="Times New Roman" w:hAnsi="Times New Roman"/>
                <w:sz w:val="24"/>
                <w:szCs w:val="24"/>
                <w:lang w:val="ru-RU"/>
              </w:rPr>
              <w:t>узыкально-литературная гостиная «Союз музыки, танца и поэзии»</w:t>
            </w:r>
            <w:r w:rsidRPr="00893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(Самбекский, Вареновский, Синявский филиалы) </w:t>
            </w:r>
          </w:p>
        </w:tc>
      </w:tr>
      <w:tr w:rsidR="009738BD" w:rsidRPr="0089301C" w14:paraId="6B35D4DE" w14:textId="77777777" w:rsidTr="00532A0E">
        <w:trPr>
          <w:trHeight w:val="416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ED365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Май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AFD2" w14:textId="207D0F4A" w:rsidR="009738BD" w:rsidRPr="0089301C" w:rsidRDefault="009738BD" w:rsidP="009738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Концерт </w:t>
            </w:r>
            <w:r w:rsidRPr="0089301C">
              <w:rPr>
                <w:rFonts w:ascii="Times New Roman" w:hAnsi="Times New Roman"/>
                <w:lang w:val="ru-RU"/>
              </w:rPr>
              <w:t xml:space="preserve">«Творческая мастерская» </w:t>
            </w:r>
            <w:r w:rsidRPr="0089301C">
              <w:rPr>
                <w:rFonts w:ascii="Times New Roman" w:hAnsi="Times New Roman" w:cs="Calibri"/>
                <w:color w:val="000000"/>
                <w:sz w:val="24"/>
                <w:szCs w:val="24"/>
                <w:lang w:val="ru-RU"/>
              </w:rPr>
              <w:t>с участием преподавателей и  учащихся школы, посвященный 76–летию Великой Победы</w:t>
            </w:r>
          </w:p>
        </w:tc>
      </w:tr>
      <w:tr w:rsidR="009738BD" w:rsidRPr="0089301C" w14:paraId="23C2611E" w14:textId="77777777" w:rsidTr="00532A0E">
        <w:trPr>
          <w:trHeight w:val="416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430BA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0E95" w14:textId="0CAA979C" w:rsidR="009738BD" w:rsidRPr="0089301C" w:rsidRDefault="009738BD" w:rsidP="009738BD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89301C">
              <w:rPr>
                <w:rFonts w:ascii="Times New Roman" w:hAnsi="Times New Roman"/>
                <w:lang w:val="ru-RU"/>
              </w:rPr>
              <w:t>Отчетные концерты по филиалам</w:t>
            </w:r>
          </w:p>
        </w:tc>
      </w:tr>
      <w:tr w:rsidR="009738BD" w:rsidRPr="0089301C" w14:paraId="6C4711B6" w14:textId="77777777" w:rsidTr="00532A0E">
        <w:trPr>
          <w:trHeight w:val="41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686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Июнь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27F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Участие в видеоконцертах ко Дню защиты детей.</w:t>
            </w:r>
          </w:p>
          <w:p w14:paraId="2CA25FEF" w14:textId="7F2E564B" w:rsidR="009738BD" w:rsidRPr="0089301C" w:rsidRDefault="009738BD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1C">
              <w:rPr>
                <w:rStyle w:val="2"/>
                <w:rFonts w:cs="Calibri"/>
              </w:rPr>
              <w:t>Концертная программа, посвященная 35-летию МБУ ДО «ДШИ» НР РО.</w:t>
            </w:r>
          </w:p>
        </w:tc>
      </w:tr>
      <w:tr w:rsidR="009738BD" w:rsidRPr="0089301C" w14:paraId="79E3CBCE" w14:textId="77777777" w:rsidTr="00532A0E">
        <w:trPr>
          <w:trHeight w:val="41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99C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Август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162" w14:textId="77777777" w:rsidR="009738BD" w:rsidRPr="0089301C" w:rsidRDefault="009738BD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1C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концерте, посвящённом Дню освобождения Неклиновского района и Ростовской области от немецко-фашистских захватчиков.</w:t>
            </w:r>
          </w:p>
        </w:tc>
      </w:tr>
      <w:tr w:rsidR="00551B1F" w:rsidRPr="0089301C" w14:paraId="74F0A20E" w14:textId="77777777" w:rsidTr="00532A0E">
        <w:trPr>
          <w:trHeight w:val="41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8F56" w14:textId="28B2AB13" w:rsidR="00551B1F" w:rsidRPr="0089301C" w:rsidRDefault="00551B1F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>
              <w:rPr>
                <w:rStyle w:val="2"/>
                <w:rFonts w:cs="Calibri"/>
                <w:sz w:val="24"/>
                <w:szCs w:val="24"/>
              </w:rPr>
              <w:t>Октябрь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83F" w14:textId="3CC87899" w:rsidR="00551B1F" w:rsidRPr="00551B1F" w:rsidRDefault="00551B1F" w:rsidP="009738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2"/>
                <w:sz w:val="24"/>
                <w:szCs w:val="24"/>
                <w:lang w:eastAsia="en-US"/>
              </w:rPr>
              <w:t>П</w:t>
            </w:r>
            <w:r>
              <w:rPr>
                <w:rStyle w:val="2"/>
                <w:sz w:val="24"/>
                <w:szCs w:val="24"/>
                <w:lang w:eastAsia="en-US"/>
              </w:rPr>
              <w:t>роведение музыкальных вечеров «Творчество, искусство и семейные традиции» (в рамках Десятилетия детства), посвященных международному Дню музыки, Дню пожилого человека.</w:t>
            </w:r>
          </w:p>
        </w:tc>
      </w:tr>
      <w:tr w:rsidR="009738BD" w:rsidRPr="0089301C" w14:paraId="66B0F04D" w14:textId="77777777" w:rsidTr="000459DC">
        <w:tc>
          <w:tcPr>
            <w:tcW w:w="1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E884F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Октябрь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D776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Видеоконцерт, посвященный Международному Дню музыки.</w:t>
            </w:r>
          </w:p>
          <w:p w14:paraId="4F901CE2" w14:textId="7A0E15FD" w:rsidR="009738BD" w:rsidRPr="0089301C" w:rsidRDefault="009738BD" w:rsidP="009738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01C">
              <w:rPr>
                <w:rStyle w:val="2"/>
                <w:rFonts w:cs="Calibri"/>
              </w:rPr>
              <w:t>Внутришкольный конкурс «Осенний этюд»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 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>для учащихся 2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, 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 3 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 и 4 классов 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классов 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>предпрофессиональной</w:t>
            </w:r>
            <w:r w:rsidRPr="0089301C">
              <w:rPr>
                <w:rStyle w:val="2"/>
                <w:rFonts w:cs="Calibri"/>
                <w:sz w:val="24"/>
                <w:szCs w:val="24"/>
              </w:rPr>
              <w:t xml:space="preserve"> программы.</w:t>
            </w:r>
          </w:p>
        </w:tc>
      </w:tr>
      <w:tr w:rsidR="009738BD" w:rsidRPr="0089301C" w14:paraId="5588A8C3" w14:textId="77777777" w:rsidTr="000459DC">
        <w:trPr>
          <w:trHeight w:val="350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FB0E3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1B20E" w14:textId="77777777" w:rsidR="009738BD" w:rsidRPr="0089301C" w:rsidRDefault="009738BD" w:rsidP="009738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Участие в видеоконцертах ко Дню народного единства.</w:t>
            </w:r>
          </w:p>
        </w:tc>
      </w:tr>
      <w:tr w:rsidR="009738BD" w:rsidRPr="0089301C" w14:paraId="62E6D3FF" w14:textId="77777777" w:rsidTr="000459DC">
        <w:trPr>
          <w:trHeight w:val="213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935C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FD86" w14:textId="45F6E43D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Видеоконцерт учащихся и преподавателей, посвященный Дню Матери.</w:t>
            </w:r>
          </w:p>
        </w:tc>
      </w:tr>
      <w:tr w:rsidR="009738BD" w:rsidRPr="0089301C" w14:paraId="60AB9FAB" w14:textId="77777777" w:rsidTr="00017682"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FC111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Декабрь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471" w14:textId="0D12302A" w:rsidR="009738BD" w:rsidRPr="0089301C" w:rsidRDefault="006D3D69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Новогодние </w:t>
            </w:r>
            <w:r w:rsidR="009738BD" w:rsidRPr="00893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концерты 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 преподавателей.</w:t>
            </w:r>
          </w:p>
        </w:tc>
      </w:tr>
      <w:tr w:rsidR="009738BD" w:rsidRPr="005D2739" w14:paraId="3EC3DCFA" w14:textId="77777777" w:rsidTr="00017682"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3AF0" w14:textId="77777777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E87" w14:textId="3F9F0BEE" w:rsidR="009738BD" w:rsidRPr="0089301C" w:rsidRDefault="009738BD" w:rsidP="009738BD">
            <w:pPr>
              <w:spacing w:after="0" w:line="240" w:lineRule="auto"/>
              <w:rPr>
                <w:rStyle w:val="2"/>
                <w:rFonts w:cs="Calibri"/>
                <w:sz w:val="24"/>
                <w:szCs w:val="24"/>
              </w:rPr>
            </w:pPr>
            <w:r w:rsidRPr="0089301C">
              <w:rPr>
                <w:rStyle w:val="2"/>
                <w:rFonts w:cs="Calibri"/>
                <w:sz w:val="24"/>
                <w:szCs w:val="24"/>
              </w:rPr>
              <w:t>Новогодний видеоконцерт.</w:t>
            </w:r>
          </w:p>
        </w:tc>
      </w:tr>
    </w:tbl>
    <w:p w14:paraId="7B0126ED" w14:textId="77777777" w:rsidR="00C5577C" w:rsidRPr="005D2739" w:rsidRDefault="00C5577C" w:rsidP="009C3D57">
      <w:pPr>
        <w:spacing w:after="0" w:line="280" w:lineRule="exact"/>
        <w:rPr>
          <w:sz w:val="24"/>
          <w:szCs w:val="24"/>
          <w:lang w:val="ru-RU"/>
        </w:rPr>
      </w:pPr>
    </w:p>
    <w:p w14:paraId="189C5918" w14:textId="0B3B9C83" w:rsidR="009C3D57" w:rsidRPr="005D2739" w:rsidRDefault="00E61F39" w:rsidP="0086489D">
      <w:pPr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Д</w:t>
      </w:r>
      <w:r w:rsidR="00C5577C" w:rsidRPr="005D2739">
        <w:rPr>
          <w:rFonts w:ascii="Times New Roman" w:hAnsi="Times New Roman"/>
          <w:sz w:val="24"/>
          <w:szCs w:val="24"/>
          <w:lang w:val="ru-RU"/>
        </w:rPr>
        <w:t>Ш</w:t>
      </w:r>
      <w:r w:rsidRPr="005D2739">
        <w:rPr>
          <w:rFonts w:ascii="Times New Roman" w:hAnsi="Times New Roman"/>
          <w:sz w:val="24"/>
          <w:szCs w:val="24"/>
          <w:lang w:val="ru-RU"/>
        </w:rPr>
        <w:t>И</w:t>
      </w:r>
      <w:r w:rsidR="00C5577C" w:rsidRPr="005D2739">
        <w:rPr>
          <w:rFonts w:ascii="Times New Roman" w:hAnsi="Times New Roman"/>
          <w:sz w:val="24"/>
          <w:szCs w:val="24"/>
          <w:lang w:val="ru-RU"/>
        </w:rPr>
        <w:t xml:space="preserve"> тесно сотрудничает с ДК и образовательными учреждениями Неклиновского района</w:t>
      </w:r>
      <w:r w:rsidR="009C3D57" w:rsidRPr="005D2739">
        <w:rPr>
          <w:rFonts w:ascii="Times New Roman" w:hAnsi="Times New Roman"/>
          <w:sz w:val="24"/>
          <w:szCs w:val="24"/>
          <w:lang w:val="ru-RU"/>
        </w:rPr>
        <w:t xml:space="preserve"> в форме тематических концертов, лекций-концертов, бесед об искусстве, классных часов, а также методической помощи сотрудникам учреждений в подборе и записи музыкального материала, в музыкальном оформлении мероприятий:</w:t>
      </w:r>
    </w:p>
    <w:p w14:paraId="76E8FE45" w14:textId="7A019EB3" w:rsidR="00C5577C" w:rsidRPr="005D2739" w:rsidRDefault="00B525EB" w:rsidP="009C3D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МБУК «Районный Дом Культуры им. А.В. Третьякова»</w:t>
      </w:r>
      <w:r w:rsidR="00C5577C"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 РО</w:t>
      </w:r>
      <w:r w:rsidR="00C5577C" w:rsidRPr="005D273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636F982C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МБУК ССП «Самбекский ДК»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 РО</w:t>
      </w:r>
    </w:p>
    <w:p w14:paraId="4B2DBA9B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МБУК ССП «Синявский ДК»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 РО</w:t>
      </w:r>
    </w:p>
    <w:p w14:paraId="345CB85B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МБУК ССП «Вареновский ДК»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 РО</w:t>
      </w:r>
    </w:p>
    <w:p w14:paraId="6419520C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МБДОУ «Красная шапочка» с. Вареновка</w:t>
      </w:r>
    </w:p>
    <w:p w14:paraId="3A6D9224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МБДОУ «Чебурашка» с. Синявское</w:t>
      </w:r>
    </w:p>
    <w:p w14:paraId="188C4B9E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- МБОУ Самбекская СОШ</w:t>
      </w:r>
      <w:r w:rsidR="009D382C" w:rsidRPr="005D2739">
        <w:rPr>
          <w:rFonts w:ascii="Times New Roman" w:hAnsi="Times New Roman"/>
          <w:sz w:val="24"/>
          <w:szCs w:val="24"/>
          <w:lang w:val="ru-RU"/>
        </w:rPr>
        <w:t xml:space="preserve"> им. </w:t>
      </w:r>
      <w:r w:rsidR="00CB7FB0" w:rsidRPr="005D2739">
        <w:rPr>
          <w:rFonts w:ascii="Times New Roman" w:hAnsi="Times New Roman"/>
          <w:sz w:val="24"/>
          <w:szCs w:val="24"/>
          <w:lang w:val="ru-RU"/>
        </w:rPr>
        <w:t xml:space="preserve">В.М. </w:t>
      </w:r>
      <w:r w:rsidR="009D382C" w:rsidRPr="005D2739">
        <w:rPr>
          <w:rFonts w:ascii="Times New Roman" w:hAnsi="Times New Roman"/>
          <w:sz w:val="24"/>
          <w:szCs w:val="24"/>
          <w:lang w:val="ru-RU"/>
        </w:rPr>
        <w:t>Петлякова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93DAC63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- МБОУ Синявская СОШ </w:t>
      </w:r>
    </w:p>
    <w:p w14:paraId="2E0B3073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- МБОУ Приморская СОШ </w:t>
      </w:r>
    </w:p>
    <w:p w14:paraId="7E4E877C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- МБОУ Новоприморская ООШ </w:t>
      </w:r>
    </w:p>
    <w:p w14:paraId="471CAA63" w14:textId="77777777" w:rsid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- МБОУ Вареновская СОШ </w:t>
      </w:r>
    </w:p>
    <w:p w14:paraId="7ADA8924" w14:textId="0AFA8067" w:rsidR="00C5577C" w:rsidRPr="005D2739" w:rsidRDefault="00C5577C" w:rsidP="00864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 w:rsidR="005D2739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Учреждение работает по согласованному и утвержденному годовому учебному плану работы на учебный год. Все мероприятия (Педагогические советы, заседания отделений, совещания) проводятся в соответствии с планом работы.</w:t>
      </w:r>
    </w:p>
    <w:p w14:paraId="2CCC26E9" w14:textId="77777777" w:rsidR="00C5577C" w:rsidRPr="005D2739" w:rsidRDefault="00C5577C" w:rsidP="0086489D">
      <w:pPr>
        <w:spacing w:after="0" w:line="240" w:lineRule="auto"/>
        <w:ind w:right="580"/>
        <w:jc w:val="both"/>
        <w:rPr>
          <w:sz w:val="24"/>
          <w:szCs w:val="24"/>
          <w:lang w:val="ru-RU"/>
        </w:rPr>
      </w:pPr>
    </w:p>
    <w:p w14:paraId="61589047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DA3E59D" w14:textId="77777777" w:rsidR="00C5577C" w:rsidRPr="005D2739" w:rsidRDefault="00C5577C" w:rsidP="009C3D57">
      <w:pPr>
        <w:spacing w:after="0" w:line="240" w:lineRule="auto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СИСТЕМА УПРАВЛЕНИЯ УЧРЕЖДЕНИЕМ</w:t>
      </w:r>
    </w:p>
    <w:p w14:paraId="33AC6824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</w:p>
    <w:p w14:paraId="4F1C1D7F" w14:textId="77777777" w:rsidR="00411641" w:rsidRPr="005D2739" w:rsidRDefault="00411641" w:rsidP="00411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Структура, порядок формирования, срок полномочий и компетенция коллегиальных органов управления Учреждением, порядок принятия ими решений и выступления от имени образовательной организации устанавливаются настоящим Уставом в соответствии с действующим законодательством РФ, а также соответствующими локальными нормативными актами Учреждения.</w:t>
      </w:r>
    </w:p>
    <w:p w14:paraId="04A46296" w14:textId="77777777" w:rsidR="00411641" w:rsidRPr="005D2739" w:rsidRDefault="00411641" w:rsidP="0041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Управление Учреждением осуществляется в соответствии с законодательством Российской Федерации, настоящим Уставом и строится на принципах единоначалия и коллегиальности. </w:t>
      </w:r>
    </w:p>
    <w:p w14:paraId="3166D8FA" w14:textId="3E8A25F2" w:rsidR="00411641" w:rsidRPr="005D2739" w:rsidRDefault="00411641" w:rsidP="0041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Органами управления Учреждения являются руководитель Учреждения, а также иные предусмотренные федеральными законами и настоящим Уставом коллегиальные органы, а именно: 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собрание трудового коллектива, Педагогический совет, Совет Школы. </w:t>
      </w:r>
    </w:p>
    <w:p w14:paraId="20C2DBE4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</w:p>
    <w:p w14:paraId="61DD5247" w14:textId="219E1BD5" w:rsidR="00C5577C" w:rsidRPr="005D2739" w:rsidRDefault="00C5577C" w:rsidP="009C3D57">
      <w:pPr>
        <w:spacing w:after="0" w:line="240" w:lineRule="auto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11641" w:rsidRPr="005D2739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5D2739">
        <w:rPr>
          <w:rFonts w:ascii="Times New Roman" w:hAnsi="Times New Roman"/>
          <w:sz w:val="24"/>
          <w:szCs w:val="24"/>
          <w:lang w:val="ru-RU"/>
        </w:rPr>
        <w:t>В</w:t>
      </w:r>
      <w:r w:rsidRPr="005D2739">
        <w:rPr>
          <w:rFonts w:ascii="Times New Roman" w:hAnsi="Times New Roman"/>
          <w:sz w:val="24"/>
          <w:szCs w:val="24"/>
          <w:lang w:val="ru-RU"/>
        </w:rPr>
        <w:tab/>
        <w:t>соответствии</w:t>
      </w:r>
      <w:r w:rsidRPr="005D2739">
        <w:rPr>
          <w:rFonts w:ascii="Times New Roman" w:hAnsi="Times New Roman"/>
          <w:sz w:val="24"/>
          <w:szCs w:val="24"/>
          <w:lang w:val="ru-RU"/>
        </w:rPr>
        <w:tab/>
        <w:t>с</w:t>
      </w:r>
      <w:r w:rsidRPr="005D2739">
        <w:rPr>
          <w:rFonts w:ascii="Times New Roman" w:hAnsi="Times New Roman"/>
          <w:sz w:val="24"/>
          <w:szCs w:val="24"/>
          <w:lang w:val="ru-RU"/>
        </w:rPr>
        <w:tab/>
        <w:t>действующим</w:t>
      </w:r>
      <w:r w:rsidRPr="005D2739">
        <w:rPr>
          <w:rFonts w:ascii="Times New Roman" w:hAnsi="Times New Roman"/>
          <w:sz w:val="24"/>
          <w:szCs w:val="24"/>
          <w:lang w:val="ru-RU"/>
        </w:rPr>
        <w:tab/>
        <w:t>законодательством</w:t>
      </w:r>
      <w:r w:rsidR="00411641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5D2739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Федерации структура Учреждения и система управления достаточны и эффективны для обеспечения выполнения функций в сфере дополнительного образования.</w:t>
      </w:r>
      <w:r w:rsidR="0086489D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Система взаимодействия всех отделений Учреждения обеспечивает образовательную деятельность в области дополнительного образования.</w:t>
      </w:r>
      <w:r w:rsidR="0086489D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Нормативная и организационно-распорядительная документация Учреждения соответствует действующему законодательству Р</w:t>
      </w:r>
      <w:r w:rsidR="00F14D56" w:rsidRPr="005D2739">
        <w:rPr>
          <w:rFonts w:ascii="Times New Roman" w:hAnsi="Times New Roman"/>
          <w:sz w:val="24"/>
          <w:szCs w:val="24"/>
          <w:lang w:val="ru-RU"/>
        </w:rPr>
        <w:t xml:space="preserve">оссийской </w:t>
      </w:r>
      <w:r w:rsidRPr="005D2739">
        <w:rPr>
          <w:rFonts w:ascii="Times New Roman" w:hAnsi="Times New Roman"/>
          <w:sz w:val="24"/>
          <w:szCs w:val="24"/>
          <w:lang w:val="ru-RU"/>
        </w:rPr>
        <w:t>Ф</w:t>
      </w:r>
      <w:r w:rsidR="00F14D56" w:rsidRPr="005D2739">
        <w:rPr>
          <w:rFonts w:ascii="Times New Roman" w:hAnsi="Times New Roman"/>
          <w:sz w:val="24"/>
          <w:szCs w:val="24"/>
          <w:lang w:val="ru-RU"/>
        </w:rPr>
        <w:t>едерации</w:t>
      </w:r>
      <w:r w:rsidRPr="005D2739">
        <w:rPr>
          <w:rFonts w:ascii="Times New Roman" w:hAnsi="Times New Roman"/>
          <w:sz w:val="24"/>
          <w:szCs w:val="24"/>
          <w:lang w:val="ru-RU"/>
        </w:rPr>
        <w:t>.</w:t>
      </w:r>
    </w:p>
    <w:p w14:paraId="02AA4ED4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A9ED71B" w14:textId="77777777" w:rsidR="00C5577C" w:rsidRPr="005D2739" w:rsidRDefault="00C5577C" w:rsidP="004116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МЕТОДИЧЕСКОЕ ОБЕСПЕЧЕНИЕ ОБРАЗОВАТЕЛЬНОГО</w:t>
      </w:r>
    </w:p>
    <w:p w14:paraId="1AAF1A94" w14:textId="77777777" w:rsidR="00C5577C" w:rsidRPr="005D2739" w:rsidRDefault="00C5577C" w:rsidP="004116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ПРОЦЕССА</w:t>
      </w:r>
    </w:p>
    <w:p w14:paraId="4A9B5C3C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</w:p>
    <w:p w14:paraId="4666C47E" w14:textId="26CD4CF7" w:rsidR="00411641" w:rsidRPr="005D2739" w:rsidRDefault="00C5577C" w:rsidP="0041164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Для обеспечения коллегиальности в решении вопросов учебно</w:t>
      </w:r>
      <w:r w:rsidRPr="005D2739">
        <w:rPr>
          <w:rFonts w:ascii="Arial" w:hAnsi="Arial" w:cs="Arial"/>
          <w:sz w:val="24"/>
          <w:szCs w:val="24"/>
          <w:lang w:val="ru-RU"/>
        </w:rPr>
        <w:t>-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методической и воспитательной работы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основных вопросов организации и обеспечения образовательного 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процесса</w:t>
      </w:r>
      <w:r w:rsidRPr="005D2739">
        <w:rPr>
          <w:rFonts w:ascii="Arial" w:hAnsi="Arial" w:cs="Arial"/>
          <w:sz w:val="24"/>
          <w:szCs w:val="24"/>
          <w:lang w:val="ru-RU"/>
        </w:rPr>
        <w:t>,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а также в целях повышения профессионального мастерства и творческого опыта педагогических</w:t>
      </w:r>
      <w:r w:rsidRPr="005D2739">
        <w:rPr>
          <w:sz w:val="24"/>
          <w:szCs w:val="24"/>
          <w:lang w:val="ru-RU"/>
        </w:rPr>
        <w:t xml:space="preserve"> 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работников в Учреждении </w:t>
      </w:r>
      <w:r w:rsidR="00411641" w:rsidRPr="005D2739">
        <w:rPr>
          <w:rFonts w:ascii="Times New Roman CYR" w:hAnsi="Times New Roman CYR" w:cs="Times New Roman CYR"/>
          <w:sz w:val="24"/>
          <w:szCs w:val="24"/>
          <w:lang w:val="ru-RU"/>
        </w:rPr>
        <w:t>действует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Pr="005D2739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Педагогический</w:t>
      </w:r>
      <w:r w:rsidR="00411641"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411641" w:rsidRPr="005D2739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совет</w:t>
      </w:r>
      <w:r w:rsidR="00411641" w:rsidRPr="005D2739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0A60C0E4" w14:textId="1C6D38BA" w:rsidR="00411641" w:rsidRPr="005D2739" w:rsidRDefault="00411641" w:rsidP="0041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Педагогический совет является органом коллегиального управления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Учреждением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, осуществляющим общее руководство образовательной деятельностью и формируемым из штатных педагогических работников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для рассмотрения основных вопросов образовательной деятельности. Структура, порядок формирования  и порядок организации деятельности Педагогического совета, порядок принятия им решений и выступления от имени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определяется Положением о Педагогическом совете, обсуждённым на заседании педагогического совета и утвержденным директором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>.</w:t>
      </w:r>
    </w:p>
    <w:p w14:paraId="45FD4EA9" w14:textId="15398006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Структура Педагогического совета. Членами Педагогического совета являются все педагогические работники, состоящие в трудовых отношениях с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Учреждением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(в том числе работающие по совместительству), директор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, заместители директора. На заседаниях Педагогического совета могут присутствовать без права участия в голосовании работники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, не являющимися членами Педагогического совета, обучающиеся, родители (законные представители) обучающихся при наличии согласия большинства членов Педагогического совета. </w:t>
      </w:r>
    </w:p>
    <w:p w14:paraId="21BF80B0" w14:textId="77777777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Председателем Педагогического совета является директор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. Секретарь Педагогического совета, который ведет протоколы заседаний, назначается директором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на учебный год. </w:t>
      </w:r>
    </w:p>
    <w:p w14:paraId="297FD2B4" w14:textId="6804A921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Порядок формирования Педагогического совета. </w:t>
      </w:r>
      <w:r w:rsidRPr="005D2739">
        <w:rPr>
          <w:rFonts w:ascii="Times New Roman" w:hAnsi="Times New Roman"/>
          <w:bCs/>
          <w:sz w:val="24"/>
          <w:szCs w:val="24"/>
          <w:lang w:val="ru-RU"/>
        </w:rPr>
        <w:t xml:space="preserve">Каждый педагогический работник  с момента приема на работу до расторжения трудового договора является членом Педагогического совета. </w:t>
      </w:r>
      <w:r w:rsidRPr="005D2739">
        <w:rPr>
          <w:rFonts w:ascii="Times New Roman" w:hAnsi="Times New Roman"/>
          <w:sz w:val="24"/>
          <w:szCs w:val="24"/>
          <w:lang w:val="ru-RU"/>
        </w:rPr>
        <w:t>Заседания Педагогического совета проводятся не реже четырех раз в течение учебного года, как правило, один раз в учебную четверть. Педагогический совет собирается на очередное заседание приказом Директора Учреждения. Внеочередные заседания Педагогического совета проводятся по требованию Директора, Совета школы или более половины членов Педагогического совета.</w:t>
      </w:r>
    </w:p>
    <w:p w14:paraId="27C304E1" w14:textId="77777777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Все участники Педагогического совета имеют равные права и обязанности. Организацию и проведение заседаний Педагогического совета, а также обнародование и исполнение его решений осуществляет председатель Педагогического совета. </w:t>
      </w:r>
    </w:p>
    <w:p w14:paraId="113BA0BC" w14:textId="1D80E5E0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Срок полномочий Педагогического совета. Педагогический совет, как постоянно действующий коллегиальный орган управления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Учреждением</w:t>
      </w:r>
      <w:r w:rsidRPr="005D2739">
        <w:rPr>
          <w:rFonts w:ascii="Times New Roman" w:hAnsi="Times New Roman"/>
          <w:sz w:val="24"/>
          <w:szCs w:val="24"/>
          <w:lang w:val="ru-RU"/>
        </w:rPr>
        <w:t>, имеет бессрочный срок полномочий.</w:t>
      </w:r>
    </w:p>
    <w:p w14:paraId="379213DB" w14:textId="50778032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Компетенции Педагогического совета:</w:t>
      </w:r>
    </w:p>
    <w:p w14:paraId="7A107DF0" w14:textId="77777777" w:rsidR="00411641" w:rsidRPr="005D2739" w:rsidRDefault="00411641" w:rsidP="0041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D273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bCs/>
          <w:color w:val="000000"/>
          <w:sz w:val="24"/>
          <w:szCs w:val="24"/>
          <w:lang w:val="ru-RU"/>
        </w:rPr>
        <w:t>определение направления развития Учреждения;</w:t>
      </w:r>
    </w:p>
    <w:p w14:paraId="65BC6808" w14:textId="77777777" w:rsidR="00411641" w:rsidRPr="005D2739" w:rsidRDefault="00411641" w:rsidP="0041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D273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утверждение целей и задач Учреждения, 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плана работы Учреждения на учебный год;</w:t>
      </w:r>
    </w:p>
    <w:p w14:paraId="07EFE0E3" w14:textId="77777777" w:rsidR="00411641" w:rsidRPr="005D2739" w:rsidRDefault="00411641" w:rsidP="0041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 -  вопросы анализа, оценки и планирования образовательных программ;</w:t>
      </w:r>
    </w:p>
    <w:p w14:paraId="1893201C" w14:textId="77777777" w:rsidR="00411641" w:rsidRPr="005D2739" w:rsidRDefault="00411641" w:rsidP="0041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сопоставление объема и качества знаний, умений и навыков обучающихся;</w:t>
      </w:r>
    </w:p>
    <w:p w14:paraId="5F439C20" w14:textId="77777777" w:rsidR="00411641" w:rsidRPr="005D2739" w:rsidRDefault="00411641" w:rsidP="0041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проведение воспитательной и методической работы;</w:t>
      </w:r>
    </w:p>
    <w:p w14:paraId="3FC95C2E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обсуждение вопросов, касающихся содержания образования, и принятие решения по итогам обсуждения;</w:t>
      </w:r>
    </w:p>
    <w:p w14:paraId="2AE22169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обсуждение и принятие учебных планов по образовательным программам на учебный год;</w:t>
      </w:r>
    </w:p>
    <w:p w14:paraId="402884AC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обсуждение и выбор оптимальных программ, педагогических систем, образовательных, педагогических технологий, методик обучения;</w:t>
      </w:r>
    </w:p>
    <w:p w14:paraId="6D7697EB" w14:textId="77777777" w:rsidR="00411641" w:rsidRPr="005D2739" w:rsidRDefault="00411641" w:rsidP="0041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вопросы повышения квалификации и переподготовки кадров, обобщение, распространение и внедрение педагогического опыта.</w:t>
      </w:r>
    </w:p>
    <w:p w14:paraId="79AEFF9D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определение направлений взаимодействия Учреждения с научно-исследовательскими институтами, Центрами, высшими и средними учебными заведениями, добровольными обществами, отделениями творческих союзов, другими государственными и общественными организациями;</w:t>
      </w:r>
    </w:p>
    <w:p w14:paraId="499123F1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принятие решения о порядке, формах и сроках проведения промежуточной аттестации обучающихся в текущем учебном году;</w:t>
      </w:r>
    </w:p>
    <w:p w14:paraId="601CC2C5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принятие решения о переводе обучающихся из класса в класс, в класс условно, об 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оставлении обучающихся на повторный год обучения;</w:t>
      </w:r>
    </w:p>
    <w:p w14:paraId="4A68E0D3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с согласия родителей (законных представителей) принятие решения о направлении обучающихся, испытывающих трудности в обучении и социальной адаптации, на обследование и консультацию к</w:t>
      </w:r>
      <w:r w:rsidRPr="005D273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педагогу-психологу;</w:t>
      </w:r>
    </w:p>
    <w:p w14:paraId="3485CFA7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решение вопроса об исключении обучающихся из Учреждения по основаниям, предусмотренным нормами действующего законодательства и настоящим Уставом;</w:t>
      </w:r>
    </w:p>
    <w:p w14:paraId="0C7BFAB6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обсуждение, в случае необходимости, успеваемости и поведения отдельных обучающихся в присутствии их родителей (законных представителей);</w:t>
      </w:r>
    </w:p>
    <w:p w14:paraId="0B4DBEB5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- утверждение годовых учебных графиков;</w:t>
      </w:r>
    </w:p>
    <w:p w14:paraId="4099EE23" w14:textId="77777777" w:rsidR="00411641" w:rsidRPr="005D2739" w:rsidRDefault="00411641" w:rsidP="00411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D2739">
        <w:rPr>
          <w:rFonts w:ascii="Times New Roman" w:hAnsi="Times New Roman"/>
          <w:bCs/>
          <w:color w:val="000000"/>
          <w:sz w:val="24"/>
          <w:szCs w:val="24"/>
          <w:lang w:val="ru-RU"/>
        </w:rPr>
        <w:t>иные полномочия, предусмотренные нормативными правовыми актами, локальными нормативными актами Учреждения.</w:t>
      </w:r>
    </w:p>
    <w:p w14:paraId="6C517A05" w14:textId="2143F9D1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Порядок принятия решений Педагогическим советом.</w:t>
      </w:r>
    </w:p>
    <w:p w14:paraId="0CC312B2" w14:textId="77777777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Заседания Педагогического совета правомочны, если на них присутствовало не менее 50% его состава, а решения считаются принятыми, если за них проголосовало не менее 2/3 присутствующих. Педагогический совет принимает решения открытым голосованием. Председатель Педагогического совета при равенстве голосов имеет право решающего голоса. Решения Педагогического совета оформляются протоколом, который подписывается председателем и секретарем Педагогического совета.</w:t>
      </w:r>
    </w:p>
    <w:p w14:paraId="32B0FA53" w14:textId="77777777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Решения Педагогического совета Школы, принятые в пределах его компетенций и полномочий и в соответствии с действующим законодательством Российской Федерации, региональными и муниципальными нормативно-правовыми актами, после утверждения их директором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обязательны для исполнения всеми участниками образовательных отношений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в части, их касающейся.</w:t>
      </w:r>
    </w:p>
    <w:p w14:paraId="4A801CD1" w14:textId="7EC445F0" w:rsidR="00411641" w:rsidRPr="005D2739" w:rsidRDefault="00411641" w:rsidP="0041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Педагогический совет не наделяется правом выступления от имени </w:t>
      </w:r>
      <w:r w:rsidRPr="005D2739">
        <w:rPr>
          <w:rFonts w:ascii="Times New Roman" w:hAnsi="Times New Roman"/>
          <w:spacing w:val="-2"/>
          <w:sz w:val="24"/>
          <w:szCs w:val="24"/>
          <w:lang w:val="ru-RU"/>
        </w:rPr>
        <w:t>Учреждения</w:t>
      </w:r>
      <w:r w:rsidRPr="005D2739">
        <w:rPr>
          <w:rFonts w:ascii="Times New Roman" w:hAnsi="Times New Roman"/>
          <w:sz w:val="24"/>
          <w:szCs w:val="24"/>
          <w:lang w:val="ru-RU"/>
        </w:rPr>
        <w:t>.</w:t>
      </w:r>
    </w:p>
    <w:p w14:paraId="7152616D" w14:textId="2FDE4F86" w:rsidR="00C5577C" w:rsidRPr="005D2739" w:rsidRDefault="00C5577C" w:rsidP="00411641">
      <w:pPr>
        <w:spacing w:after="0" w:line="240" w:lineRule="auto"/>
        <w:ind w:firstLine="851"/>
        <w:jc w:val="both"/>
        <w:rPr>
          <w:sz w:val="24"/>
          <w:szCs w:val="24"/>
          <w:lang w:val="ru-RU"/>
        </w:rPr>
      </w:pPr>
    </w:p>
    <w:p w14:paraId="58CC53A6" w14:textId="77777777" w:rsidR="00C5577C" w:rsidRPr="005D2739" w:rsidRDefault="00C5577C" w:rsidP="0041164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</w:rPr>
        <w:t>Методическая работа преподавателей</w:t>
      </w:r>
    </w:p>
    <w:p w14:paraId="31B1F5C0" w14:textId="77777777" w:rsidR="00C5577C" w:rsidRPr="005D2739" w:rsidRDefault="00C5577C" w:rsidP="009C3D57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0052" w:type="dxa"/>
        <w:tblLayout w:type="fixed"/>
        <w:tblLook w:val="0000" w:firstRow="0" w:lastRow="0" w:firstColumn="0" w:lastColumn="0" w:noHBand="0" w:noVBand="0"/>
      </w:tblPr>
      <w:tblGrid>
        <w:gridCol w:w="689"/>
        <w:gridCol w:w="3563"/>
        <w:gridCol w:w="1984"/>
        <w:gridCol w:w="2268"/>
        <w:gridCol w:w="1548"/>
      </w:tblGrid>
      <w:tr w:rsidR="00C5577C" w:rsidRPr="005D2739" w14:paraId="38A37F56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968D" w14:textId="77777777" w:rsidR="00C5577C" w:rsidRPr="009738BD" w:rsidRDefault="00C5577C" w:rsidP="009C3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63DB" w14:textId="77777777" w:rsidR="00C5577C" w:rsidRPr="009738BD" w:rsidRDefault="00C5577C" w:rsidP="009C3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116" w14:textId="77777777" w:rsidR="00C5577C" w:rsidRPr="009738BD" w:rsidRDefault="00C5577C" w:rsidP="009C3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5B62" w14:textId="77777777" w:rsidR="00C5577C" w:rsidRPr="009738BD" w:rsidRDefault="00C5577C" w:rsidP="009C3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F88" w14:textId="77777777" w:rsidR="00C5577C" w:rsidRPr="009738BD" w:rsidRDefault="00C5577C" w:rsidP="009C3D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8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E70236" w:rsidRPr="005D2739" w14:paraId="62D28C9D" w14:textId="77777777" w:rsidTr="00AD1331">
        <w:trPr>
          <w:trHeight w:val="78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D24B" w14:textId="77777777" w:rsidR="00E70236" w:rsidRPr="009738BD" w:rsidRDefault="003E34C7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C618" w14:textId="77777777" w:rsidR="009738BD" w:rsidRPr="006D3D69" w:rsidRDefault="009738BD" w:rsidP="009738BD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D3D69">
              <w:rPr>
                <w:sz w:val="24"/>
                <w:szCs w:val="24"/>
              </w:rPr>
              <w:t xml:space="preserve">Методическое  сообщение преп. Пономаревой Т.А. на тему: </w:t>
            </w:r>
          </w:p>
          <w:p w14:paraId="31886F19" w14:textId="2B765CAA" w:rsidR="00E70236" w:rsidRPr="006D3D69" w:rsidRDefault="009738BD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«Основные  проблемы в обучении детей по общеразвивающей программе»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2A1" w14:textId="77777777" w:rsidR="00E70236" w:rsidRPr="006D3D69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E71" w14:textId="502FB74D" w:rsidR="00E70236" w:rsidRPr="006D3D69" w:rsidRDefault="009738BD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Пономарева Т.А.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BABB" w14:textId="0FD8F829" w:rsidR="00660B9C" w:rsidRPr="006D3D69" w:rsidRDefault="009738BD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Феварль</w:t>
            </w:r>
          </w:p>
          <w:p w14:paraId="0B915E12" w14:textId="660037F9" w:rsidR="00E70236" w:rsidRPr="006D3D69" w:rsidRDefault="00E70236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9738BD"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0236" w:rsidRPr="005D2739" w14:paraId="5B2EB728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4617" w14:textId="77777777" w:rsidR="00E70236" w:rsidRPr="009738BD" w:rsidRDefault="003E34C7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BF23" w14:textId="66E2207F" w:rsidR="00E70236" w:rsidRPr="006D3D69" w:rsidRDefault="009738BD" w:rsidP="009738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кураторами. 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урок преподавателя 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ГБПОУ РО «Таганрогский музыкальный колледж» 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Федулеевой А.В.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«Работа над музыкальным произведением с обучающимися младших классов ДМШ в классе аккордеона».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994C" w14:textId="66EFAA4A" w:rsidR="00E70236" w:rsidRPr="006D3D69" w:rsidRDefault="009738BD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Народное 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4EB" w14:textId="09555886" w:rsidR="00E70236" w:rsidRPr="006D3D69" w:rsidRDefault="009738BD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Цуманенко Н.В.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745" w14:textId="77777777" w:rsidR="009738BD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Феварль</w:t>
            </w:r>
          </w:p>
          <w:p w14:paraId="2AE2D5BF" w14:textId="3D008042" w:rsidR="00E70236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28F8D985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7145" w14:textId="77777777" w:rsidR="00E70236" w:rsidRPr="009738BD" w:rsidRDefault="003E34C7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2195" w14:textId="1A004F48" w:rsidR="00E70236" w:rsidRPr="006D3D69" w:rsidRDefault="009738BD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преподавателей фортепианного отделения. </w:t>
            </w:r>
            <w:r w:rsidRPr="006D3D6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Методический доклад «Слуховой контроль, как одна из важнейших задач в обучении игре на фортепиано».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2FD7" w14:textId="77777777" w:rsidR="00E70236" w:rsidRPr="006D3D69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155D" w14:textId="77777777" w:rsidR="00E70236" w:rsidRPr="006D3D69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Синельникова И.Б.</w:t>
            </w:r>
          </w:p>
          <w:p w14:paraId="6278447C" w14:textId="77777777" w:rsidR="00E70236" w:rsidRPr="006D3D69" w:rsidRDefault="00E70236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DBAF" w14:textId="77777777" w:rsidR="009738BD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Феварль</w:t>
            </w:r>
          </w:p>
          <w:p w14:paraId="7877DA26" w14:textId="19A087BE" w:rsidR="00E70236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7212BA20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8494" w14:textId="77777777" w:rsidR="00E70236" w:rsidRPr="009738BD" w:rsidRDefault="003E34C7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CD4B" w14:textId="77777777" w:rsidR="009738BD" w:rsidRPr="006D3D69" w:rsidRDefault="009738BD" w:rsidP="009738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Методический доклад преп. 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Носиковой М.И.</w:t>
            </w:r>
          </w:p>
          <w:p w14:paraId="1A9403A0" w14:textId="35699242" w:rsidR="00E70236" w:rsidRPr="006D3D69" w:rsidRDefault="009738BD" w:rsidP="009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«Работа над музыкальным произведением, средствами выразительности в классе гитары с обучающимися старших классов ДШИ». </w:t>
            </w:r>
            <w:r w:rsidRPr="006D3D69">
              <w:rPr>
                <w:rFonts w:ascii="Times New Roman" w:hAnsi="Times New Roman"/>
                <w:sz w:val="24"/>
                <w:szCs w:val="24"/>
              </w:rPr>
              <w:t>Открытый урок.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D4B" w14:textId="77777777" w:rsidR="00E70236" w:rsidRPr="006D3D69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8A9D" w14:textId="4524874D" w:rsidR="00E70236" w:rsidRPr="006D3D69" w:rsidRDefault="009738BD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Носикова М.И.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B753" w14:textId="77777777" w:rsidR="009738BD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Феварль</w:t>
            </w:r>
          </w:p>
          <w:p w14:paraId="59D5971B" w14:textId="6018B46E" w:rsidR="00E70236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2021</w:t>
            </w:r>
          </w:p>
        </w:tc>
      </w:tr>
      <w:tr w:rsidR="00E70236" w:rsidRPr="005D2739" w14:paraId="1D004264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D3A" w14:textId="77777777" w:rsidR="00E70236" w:rsidRPr="009738BD" w:rsidRDefault="003E34C7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8B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60CC" w14:textId="12721C5A" w:rsidR="00E70236" w:rsidRPr="006D3D69" w:rsidRDefault="009738BD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Работа преподавателей теоретического отделения. Методическое  сообщение преп. Ященко А.В. на тему: «Работа над интервалами». Круглый стол преподавателей.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4D13" w14:textId="3C8593D4" w:rsidR="00E70236" w:rsidRPr="006D3D69" w:rsidRDefault="009738BD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Теоретическое отделение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9902" w14:textId="0B019640" w:rsidR="00E70236" w:rsidRPr="006D3D69" w:rsidRDefault="009738BD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Ященко А.В.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3AE8" w14:textId="77777777" w:rsidR="009738BD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Феварль</w:t>
            </w:r>
          </w:p>
          <w:p w14:paraId="3D91CA07" w14:textId="330AA196" w:rsidR="00E70236" w:rsidRPr="006D3D69" w:rsidRDefault="009738BD" w:rsidP="00973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7817AD75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9F" w14:textId="77777777" w:rsidR="00E70236" w:rsidRPr="00476FBA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FB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A491" w14:textId="21C7B003" w:rsidR="00E70236" w:rsidRPr="006D3D69" w:rsidRDefault="00476FBA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кураторами. 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концерт и мастер-класс преподавателя ТМК Галицкого Г.В.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254B" w14:textId="387E59A6" w:rsidR="00E70236" w:rsidRPr="006D3D69" w:rsidRDefault="00476FBA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Народное 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730" w14:textId="4BD81033" w:rsidR="00E70236" w:rsidRPr="006D3D69" w:rsidRDefault="00476FBA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Цуманенко Н.В.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5BE1" w14:textId="77777777" w:rsidR="00476FBA" w:rsidRPr="006D3D69" w:rsidRDefault="00476FBA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  <w:p w14:paraId="606E0737" w14:textId="48CD80FE" w:rsidR="00E70236" w:rsidRPr="006D3D69" w:rsidRDefault="00476FBA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70236" w:rsidRPr="005D2739" w14:paraId="4F0924B0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199" w14:textId="77777777" w:rsidR="00E70236" w:rsidRPr="00476FBA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6FB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A3B" w14:textId="30B252CD" w:rsidR="00E70236" w:rsidRPr="006D3D69" w:rsidRDefault="00476FBA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преподавателей теоретического отделения. Методическое  сообщение преп. Писаревой Е.Г. на тему: «Изучение музыкальной формы в программе курса музыкальной литературы 4 класса ДМШ». </w:t>
            </w:r>
            <w:r w:rsidRPr="006D3D69">
              <w:rPr>
                <w:rFonts w:ascii="Times New Roman" w:hAnsi="Times New Roman"/>
                <w:sz w:val="24"/>
                <w:szCs w:val="24"/>
              </w:rPr>
              <w:t>Круглый стол преподавателей.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F680" w14:textId="77777777" w:rsidR="00E70236" w:rsidRPr="006D3D69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308A" w14:textId="469B3655" w:rsidR="00E70236" w:rsidRPr="006D3D69" w:rsidRDefault="00476FBA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Писарева Е.Г.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06B1" w14:textId="77777777" w:rsidR="00476FBA" w:rsidRPr="006D3D69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  <w:p w14:paraId="0C450623" w14:textId="02247B30" w:rsidR="00E70236" w:rsidRPr="006D3D69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6C31064C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41B7" w14:textId="77777777" w:rsidR="00E70236" w:rsidRPr="00476FBA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6FB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D1C9" w14:textId="7D3790FB" w:rsidR="00E70236" w:rsidRPr="006D3D69" w:rsidRDefault="00476FBA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Методическая работа преподавателя Гоманенко И.Ю.: «Работа с обучающимися в классе гитары, по предмету «Ансамбль». </w:t>
            </w:r>
            <w:r w:rsidRPr="006D3D69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F0BA" w14:textId="77777777" w:rsidR="00E70236" w:rsidRPr="006D3D69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C7D8" w14:textId="77777777" w:rsidR="00E70236" w:rsidRPr="006D3D69" w:rsidRDefault="00E70236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Гоманенко И.Ю.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4C6C" w14:textId="0934F140" w:rsidR="00476FBA" w:rsidRPr="006D3D69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14:paraId="06B86CC2" w14:textId="26BC8E86" w:rsidR="00E70236" w:rsidRPr="006D3D69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64AA0208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77D0" w14:textId="77777777" w:rsidR="00E70236" w:rsidRPr="00476FBA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6FB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48E" w14:textId="77777777" w:rsidR="00476FBA" w:rsidRPr="006D3D69" w:rsidRDefault="00476FBA" w:rsidP="00476FBA">
            <w:pPr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урок по сольфеджио преп. </w:t>
            </w:r>
            <w:r w:rsidRPr="006D3D69">
              <w:rPr>
                <w:rFonts w:ascii="Times New Roman" w:hAnsi="Times New Roman"/>
                <w:sz w:val="24"/>
                <w:szCs w:val="24"/>
              </w:rPr>
              <w:t xml:space="preserve">Горушкиной Л.А. </w:t>
            </w:r>
          </w:p>
          <w:p w14:paraId="2BC0371D" w14:textId="7739870D" w:rsidR="00E70236" w:rsidRPr="006D3D69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121" w14:textId="77777777" w:rsidR="00E70236" w:rsidRPr="006D3D69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DE4D" w14:textId="15362FB3" w:rsidR="00E70236" w:rsidRPr="006D3D69" w:rsidRDefault="00476FBA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Горушкина Л.А.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8D92" w14:textId="77777777" w:rsidR="00476FBA" w:rsidRPr="006D3D69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14:paraId="332D1C78" w14:textId="7663EA0F" w:rsidR="00E70236" w:rsidRPr="006D3D69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2CE85D53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CFF6" w14:textId="77777777" w:rsidR="00E70236" w:rsidRPr="00F35CB2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B28D" w14:textId="77777777" w:rsidR="00476FBA" w:rsidRPr="00F35CB2" w:rsidRDefault="00476FBA" w:rsidP="00476FBA">
            <w:pPr>
              <w:pStyle w:val="TableContents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35CB2">
              <w:rPr>
                <w:rFonts w:ascii="Times New Roman" w:hAnsi="Times New Roman" w:cs="Times New Roman"/>
              </w:rPr>
              <w:t>Открытый урок по сольфеджио преп. Писаревой Е.Г.</w:t>
            </w:r>
            <w:r w:rsidRPr="00F35CB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162EF28" w14:textId="7E918322" w:rsidR="00E70236" w:rsidRPr="00F35CB2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C65" w14:textId="77777777" w:rsidR="00E70236" w:rsidRPr="00F35CB2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DE46" w14:textId="0B885F32" w:rsidR="00E70236" w:rsidRPr="00F35CB2" w:rsidRDefault="00476FBA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Писарева Е.Г.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CC3" w14:textId="77777777" w:rsidR="00476FBA" w:rsidRPr="00F35CB2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14:paraId="5370E404" w14:textId="77B973D1" w:rsidR="00E70236" w:rsidRPr="00F35CB2" w:rsidRDefault="00476FBA" w:rsidP="004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703A9BFA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3E5" w14:textId="77777777" w:rsidR="00E70236" w:rsidRPr="00F35CB2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3B1C" w14:textId="77777777" w:rsidR="00F35CB2" w:rsidRPr="00F35CB2" w:rsidRDefault="00F35CB2" w:rsidP="00F35CB2">
            <w:pPr>
              <w:rPr>
                <w:rFonts w:ascii="Times New Roman" w:hAnsi="Times New Roman"/>
              </w:rPr>
            </w:pPr>
            <w:r w:rsidRPr="00F35CB2">
              <w:rPr>
                <w:rFonts w:ascii="Times New Roman" w:hAnsi="Times New Roman"/>
                <w:lang w:val="ru-RU"/>
              </w:rPr>
              <w:t xml:space="preserve">Открытый урок преподавателя Клец Т.А. Тема: «Работа над музыкальным произведением с обучающимися в классе скрипки». </w:t>
            </w:r>
            <w:r w:rsidRPr="00F35CB2">
              <w:rPr>
                <w:rFonts w:ascii="Times New Roman" w:hAnsi="Times New Roman"/>
              </w:rPr>
              <w:t>Круглый стол преподавателей.</w:t>
            </w:r>
          </w:p>
          <w:p w14:paraId="61A9819D" w14:textId="7163F468" w:rsidR="00E70236" w:rsidRPr="00F35CB2" w:rsidRDefault="00E70236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53AE" w14:textId="77777777" w:rsidR="00E70236" w:rsidRPr="00F35CB2" w:rsidRDefault="003E34C7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0669" w14:textId="77777777" w:rsidR="00E70236" w:rsidRPr="00F35CB2" w:rsidRDefault="00E70236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CB2">
              <w:rPr>
                <w:rFonts w:ascii="Times New Roman" w:hAnsi="Times New Roman"/>
                <w:sz w:val="24"/>
                <w:szCs w:val="24"/>
              </w:rPr>
              <w:t>Клец Т.А.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863" w14:textId="77777777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14:paraId="2A2BDFEF" w14:textId="0AF0E064" w:rsidR="00E70236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E70236" w:rsidRPr="005D2739" w14:paraId="17D83417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C2F4" w14:textId="77777777" w:rsidR="00E70236" w:rsidRPr="00F35CB2" w:rsidRDefault="000D6051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CB4F" w14:textId="524C5976" w:rsidR="00E70236" w:rsidRPr="00F35CB2" w:rsidRDefault="00F35CB2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lang w:val="ru-RU"/>
              </w:rPr>
              <w:t xml:space="preserve">Открытый урок-концерт хорового ансамбля пр. </w:t>
            </w:r>
            <w:r w:rsidRPr="00F35CB2">
              <w:rPr>
                <w:rFonts w:ascii="Times New Roman" w:hAnsi="Times New Roman"/>
              </w:rPr>
              <w:t>Ященко А.В.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3FCE" w14:textId="325D50D3" w:rsidR="00E70236" w:rsidRPr="00F35CB2" w:rsidRDefault="00F35CB2" w:rsidP="009C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Хоровое 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C530" w14:textId="41277CB3" w:rsidR="00E70236" w:rsidRPr="00F35CB2" w:rsidRDefault="00F35CB2" w:rsidP="009C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Ященко А.В.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148B" w14:textId="77777777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14:paraId="5716917C" w14:textId="5A10D975" w:rsidR="00E70236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30FCED11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1B5D" w14:textId="77777777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A3C9" w14:textId="76A28735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lang w:val="ru-RU"/>
              </w:rPr>
              <w:t xml:space="preserve">Работа преподавателей народного отделения. Открытый урок преп. Гоманенко И.Ю.: «Работа с обучающимися в классе гитары по предмету «Ансамбль». </w:t>
            </w:r>
            <w:r w:rsidRPr="00F35CB2">
              <w:rPr>
                <w:rFonts w:ascii="Times New Roman" w:hAnsi="Times New Roman"/>
              </w:rPr>
              <w:t>Круглый стол преподавателей.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5086" w14:textId="77777777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2449" w14:textId="77777777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CB2">
              <w:rPr>
                <w:rFonts w:ascii="Times New Roman" w:hAnsi="Times New Roman"/>
                <w:sz w:val="24"/>
                <w:szCs w:val="24"/>
              </w:rPr>
              <w:t>Гоманенко И.Ю.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1C25" w14:textId="15EF2290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14:paraId="153BC4E3" w14:textId="75978FDB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4AA62519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6C48" w14:textId="77777777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EE75" w14:textId="31F2FDD0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lang w:val="ru-RU"/>
              </w:rPr>
              <w:t>Концерт-урок учащихся хореографического отделения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259" w14:textId="10DFE188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Хореографическое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83FC" w14:textId="15D3356C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Ляшенко Л.А.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2299" w14:textId="77777777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14:paraId="41934AB7" w14:textId="78270912" w:rsidR="00F35CB2" w:rsidRPr="00166C7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14ED519D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905" w14:textId="77777777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5F5" w14:textId="56121782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lang w:val="ru-RU"/>
              </w:rPr>
              <w:t xml:space="preserve">Работа преподавателей фортепианного отделения. Методическое сообщение «Освоение навыков педализации учащимися в младших классах фортепиано». </w:t>
            </w:r>
            <w:r w:rsidRPr="00F35CB2">
              <w:rPr>
                <w:rFonts w:ascii="Times New Roman" w:hAnsi="Times New Roman"/>
              </w:rPr>
              <w:t>Круглый стол преподавателей.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C7C" w14:textId="68D8CB9A" w:rsidR="00F35CB2" w:rsidRPr="00F35CB2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AC7" w14:textId="18D80098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Корян З.В.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723" w14:textId="77777777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14:paraId="0F5A43F2" w14:textId="6C6DD761" w:rsidR="00F35CB2" w:rsidRPr="00F35CB2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CB2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0B6A806B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BE70" w14:textId="77777777" w:rsidR="00F35CB2" w:rsidRPr="00551B1F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6AF" w14:textId="511C485E" w:rsidR="00F35CB2" w:rsidRPr="00551B1F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Style w:val="2"/>
                <w:sz w:val="24"/>
                <w:szCs w:val="24"/>
                <w:lang w:eastAsia="en-US"/>
              </w:rPr>
              <w:t>Открытый урок преп. Кащеева О.Ф. на тему «Работа над техникой»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C45" w14:textId="572E0D5A" w:rsidR="00F35CB2" w:rsidRPr="00551B1F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B748" w14:textId="6B1093DF" w:rsidR="00F35CB2" w:rsidRPr="00551B1F" w:rsidRDefault="00551B1F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Кащеев О.Ф.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9394" w14:textId="77777777" w:rsidR="00F35CB2" w:rsidRPr="00551B1F" w:rsidRDefault="00551B1F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14:paraId="57C71481" w14:textId="47B34360" w:rsidR="00551B1F" w:rsidRPr="00551B1F" w:rsidRDefault="00551B1F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49C3D817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3D66" w14:textId="77777777" w:rsidR="00F35CB2" w:rsidRPr="00551B1F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3231" w14:textId="32A9C379" w:rsidR="00F35CB2" w:rsidRPr="00551B1F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Style w:val="2"/>
                <w:sz w:val="24"/>
                <w:szCs w:val="24"/>
                <w:lang w:eastAsia="en-US"/>
              </w:rPr>
              <w:t>Методический доклад преп. Синельниковой И.Б. «Чтение с листа»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6E3A" w14:textId="692A78B8" w:rsidR="00F35CB2" w:rsidRPr="00551B1F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42E" w14:textId="3AA77A8E" w:rsidR="00F35CB2" w:rsidRPr="00551B1F" w:rsidRDefault="00551B1F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Синельникова И.Б.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B635" w14:textId="77777777" w:rsidR="00551B1F" w:rsidRPr="00551B1F" w:rsidRDefault="00551B1F" w:rsidP="0055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14:paraId="06962987" w14:textId="1CC5F1C9" w:rsidR="00F35CB2" w:rsidRPr="00551B1F" w:rsidRDefault="00551B1F" w:rsidP="0055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36722A10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BF19" w14:textId="77777777" w:rsidR="00F35CB2" w:rsidRPr="00551B1F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0CA2" w14:textId="0FE3F827" w:rsidR="00F35CB2" w:rsidRPr="00551B1F" w:rsidRDefault="00551B1F" w:rsidP="00F35CB2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lang w:val="ru-RU"/>
              </w:rPr>
              <w:t>Методический доклад преп. Ковалевой Е.О. для учащихся 5,6 и 8 классов ПП на тему «Русская балетная школа после 1917 года».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1B8" w14:textId="046B92F1" w:rsidR="00F35CB2" w:rsidRPr="00551B1F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Хореографическое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9287" w14:textId="465DA495" w:rsidR="00F35CB2" w:rsidRPr="00551B1F" w:rsidRDefault="00551B1F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Ковалева Е.О.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D324" w14:textId="71B6279D" w:rsidR="00551B1F" w:rsidRPr="00551B1F" w:rsidRDefault="00551B1F" w:rsidP="0055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14:paraId="1D4D3836" w14:textId="5151CDCA" w:rsidR="00F35CB2" w:rsidRPr="00166C72" w:rsidRDefault="00551B1F" w:rsidP="0055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4B7DC3F4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55D" w14:textId="77777777" w:rsidR="00F35CB2" w:rsidRPr="00551B1F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4A8D" w14:textId="40CF4238" w:rsidR="00F35CB2" w:rsidRPr="00551B1F" w:rsidRDefault="00551B1F" w:rsidP="00F35CB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FF0000"/>
                <w:kern w:val="3"/>
                <w:sz w:val="24"/>
                <w:szCs w:val="24"/>
                <w:lang w:val="ru-RU" w:eastAsia="ru-RU"/>
              </w:rPr>
            </w:pPr>
            <w:r w:rsidRPr="00551B1F">
              <w:rPr>
                <w:rFonts w:ascii="Times New Roman" w:hAnsi="Times New Roman"/>
                <w:lang w:val="ru-RU"/>
              </w:rPr>
              <w:t xml:space="preserve">Работа с кураторами. </w:t>
            </w:r>
            <w:r w:rsidRPr="00551B1F">
              <w:rPr>
                <w:rFonts w:ascii="Times New Roman" w:hAnsi="Times New Roman"/>
                <w:lang w:val="ru-RU"/>
              </w:rPr>
              <w:t>Методическое сообщение куратора фортепианного отделения, преподавателя ГБПОУ РО ТМК  Т.Г. Пащенко.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CDED" w14:textId="3B3931B7" w:rsidR="00F35CB2" w:rsidRPr="00551B1F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DA9C" w14:textId="2B11F3FF" w:rsidR="00F35CB2" w:rsidRPr="00551B1F" w:rsidRDefault="00551B1F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Корян З.В.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75CB" w14:textId="045A93F0" w:rsidR="00551B1F" w:rsidRPr="00551B1F" w:rsidRDefault="00551B1F" w:rsidP="0055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тябрь</w:t>
            </w:r>
          </w:p>
          <w:p w14:paraId="56426085" w14:textId="6184E95A" w:rsidR="00F35CB2" w:rsidRPr="00166C72" w:rsidRDefault="00551B1F" w:rsidP="0055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1B1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</w:tr>
      <w:tr w:rsidR="00F35CB2" w:rsidRPr="005D2739" w14:paraId="2DD9D759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839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91B7" w14:textId="213D35E8" w:rsidR="00F35CB2" w:rsidRPr="006D3D69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lang w:val="ru-RU"/>
              </w:rPr>
              <w:t>Методический доклад преподавателя Ляшенко Л.А. на тему: «От Фокина до современности»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F9C" w14:textId="1BE6B36D" w:rsidR="00F35CB2" w:rsidRPr="006D3D69" w:rsidRDefault="00551B1F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Хореографическое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D54" w14:textId="7022093E" w:rsidR="00F35CB2" w:rsidRPr="006D3D69" w:rsidRDefault="00551B1F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Ляшенко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D832" w14:textId="226DD1F9" w:rsidR="00F35CB2" w:rsidRPr="006D3D69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Ноябрь  202</w:t>
            </w:r>
            <w:r w:rsidR="00551B1F"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35CB2" w:rsidRPr="005D2739" w14:paraId="198FB77C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B5D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B341" w14:textId="77777777" w:rsidR="006D3D69" w:rsidRPr="006D3D69" w:rsidRDefault="006D3D69" w:rsidP="006D3D6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6D3D69">
              <w:rPr>
                <w:rFonts w:ascii="Times New Roman" w:hAnsi="Times New Roman" w:cs="Times New Roman"/>
              </w:rPr>
              <w:t>Открытый урок преподавателя Д.М. Курбацкой на тему: «Мелодический диктант»</w:t>
            </w:r>
          </w:p>
          <w:p w14:paraId="4B7F9C94" w14:textId="77777777" w:rsidR="006D3D69" w:rsidRPr="006D3D69" w:rsidRDefault="006D3D69" w:rsidP="006D3D6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111D23F2" w14:textId="19E2A2DD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C77E" w14:textId="5BE60A09" w:rsidR="00F35CB2" w:rsidRPr="006D3D69" w:rsidRDefault="006D3D69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 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F8AD" w14:textId="6AB9A66F" w:rsidR="00F35CB2" w:rsidRPr="006D3D69" w:rsidRDefault="006D3D69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Курбацкая Д.М.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DEC4" w14:textId="0C1D8C71" w:rsidR="00F35CB2" w:rsidRPr="006D3D69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Ноябрь   202</w:t>
            </w:r>
            <w:r w:rsidR="006D3D69"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D3D69" w:rsidRPr="005D2739" w14:paraId="5A036EC4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BEF4" w14:textId="77777777" w:rsidR="006D3D69" w:rsidRPr="006D3D69" w:rsidRDefault="006D3D69" w:rsidP="006D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653D" w14:textId="3B59B1BD" w:rsidR="006D3D69" w:rsidRPr="006D3D69" w:rsidRDefault="006D3D69" w:rsidP="006D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lang w:val="ru-RU"/>
              </w:rPr>
              <w:t xml:space="preserve">Открытый урок преподавателя Миносян Н.А. на тему: «Работа над музыкальным произведением»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C3C1" w14:textId="698A88E0" w:rsidR="006D3D69" w:rsidRPr="006D3D69" w:rsidRDefault="006D3D69" w:rsidP="006D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A0DA" w14:textId="6EC731A3" w:rsidR="006D3D69" w:rsidRPr="006D3D69" w:rsidRDefault="006D3D69" w:rsidP="006D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Миносян Н.А.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796" w14:textId="2B3E62BF" w:rsidR="006D3D69" w:rsidRPr="006D3D69" w:rsidRDefault="006D3D69" w:rsidP="006D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Ноябрь   202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35CB2" w:rsidRPr="005D2739" w14:paraId="017AE73D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36E9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3A46" w14:textId="77777777" w:rsidR="006D3D69" w:rsidRPr="006D3D69" w:rsidRDefault="006D3D69" w:rsidP="006D3D6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6D3D69">
              <w:rPr>
                <w:rFonts w:ascii="Times New Roman" w:hAnsi="Times New Roman" w:cs="Times New Roman"/>
              </w:rPr>
              <w:t>Методический доклад преподавателя Пономаревой Т.А. на тему: «Знакомство с инструментом. Работа с начинающими»</w:t>
            </w:r>
          </w:p>
          <w:p w14:paraId="05F05D18" w14:textId="23903775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A07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41B" w14:textId="0E58102E" w:rsidR="00F35CB2" w:rsidRPr="006D3D69" w:rsidRDefault="006D3D69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Пономарева Т.А.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97F" w14:textId="0A9B5631" w:rsidR="00F35CB2" w:rsidRPr="006D3D69" w:rsidRDefault="006D3D69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Ноябрь   202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35CB2" w:rsidRPr="005D2739" w14:paraId="311ECAFC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CA6D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AB6F" w14:textId="4403ACBC" w:rsidR="00F35CB2" w:rsidRPr="006D3D69" w:rsidRDefault="006D3D69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lang w:val="ru-RU"/>
              </w:rPr>
              <w:t xml:space="preserve">Лекция-концерт преподавателя Ященко А.В., посвященная 220-летию </w:t>
            </w:r>
            <w:r w:rsidRPr="006D3D69">
              <w:rPr>
                <w:rFonts w:ascii="Times New Roman" w:hAnsi="Times New Roman"/>
              </w:rPr>
              <w:t>Александра Варламова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C5F3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23C" w14:textId="50462478" w:rsidR="00F35CB2" w:rsidRPr="006D3D69" w:rsidRDefault="006D3D69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Ященкео А.В.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5229" w14:textId="40EF8CD0" w:rsidR="00F35CB2" w:rsidRPr="006D3D69" w:rsidRDefault="006D3D69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Ноябрь   202</w:t>
            </w: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35CB2" w:rsidRPr="005D2739" w14:paraId="5D979AF7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E218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5D33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 xml:space="preserve">Педагогические чтения в ТМК.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6D5A" w14:textId="0B433D29" w:rsidR="00F35CB2" w:rsidRPr="006D3D69" w:rsidRDefault="006D3D69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Все отделения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1166" w14:textId="77777777" w:rsidR="00F35CB2" w:rsidRPr="006D3D69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7210" w14:textId="76697F88" w:rsidR="00F35CB2" w:rsidRPr="006D3D69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Декабрь 202</w:t>
            </w:r>
            <w:r w:rsidR="006D3D69"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35CB2" w:rsidRPr="005D2739" w14:paraId="055A2B49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6B1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09A1" w14:textId="77777777" w:rsidR="006D3D69" w:rsidRPr="006D3D69" w:rsidRDefault="006D3D69" w:rsidP="00F35CB2">
            <w:pPr>
              <w:spacing w:after="0" w:line="240" w:lineRule="auto"/>
              <w:rPr>
                <w:rStyle w:val="2"/>
                <w:color w:val="000000" w:themeColor="text1"/>
                <w:sz w:val="24"/>
                <w:szCs w:val="24"/>
                <w:lang w:eastAsia="en-US"/>
              </w:rPr>
            </w:pPr>
            <w:r w:rsidRPr="006D3D69">
              <w:rPr>
                <w:rStyle w:val="2"/>
                <w:color w:val="000000" w:themeColor="text1"/>
                <w:sz w:val="24"/>
                <w:szCs w:val="24"/>
                <w:lang w:eastAsia="en-US"/>
              </w:rPr>
              <w:t>Работа с кураторами.</w:t>
            </w:r>
          </w:p>
          <w:p w14:paraId="32D8F96D" w14:textId="4F3575B9" w:rsidR="00F35CB2" w:rsidRPr="006D3D69" w:rsidRDefault="006D3D69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Style w:val="2"/>
                <w:color w:val="000000" w:themeColor="text1"/>
                <w:sz w:val="24"/>
                <w:szCs w:val="24"/>
                <w:lang w:eastAsia="en-US"/>
              </w:rPr>
              <w:t>Мастер-класс преподавателя ГБПОУ РО ТМК В. В. Сердюка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C1F" w14:textId="063BB990" w:rsidR="00F35CB2" w:rsidRPr="006D3D69" w:rsidRDefault="006D3D69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1CB7" w14:textId="7CAD7104" w:rsidR="00F35CB2" w:rsidRPr="006D3D69" w:rsidRDefault="006D3D69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Цуманенко Н.В.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6EF3" w14:textId="349DBED0" w:rsidR="00F35CB2" w:rsidRPr="006D3D69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Декабрь 202</w:t>
            </w:r>
            <w:r w:rsidR="006D3D69"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35CB2" w:rsidRPr="005D2739" w14:paraId="77C74C75" w14:textId="77777777" w:rsidTr="007A526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3C2D" w14:textId="77777777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FCD" w14:textId="77777777" w:rsidR="006D3D69" w:rsidRPr="006D3D69" w:rsidRDefault="006D3D69" w:rsidP="006D3D6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2"/>
                <w:color w:val="000000" w:themeColor="text1"/>
                <w:sz w:val="24"/>
                <w:szCs w:val="24"/>
                <w:lang w:eastAsia="en-US"/>
              </w:rPr>
            </w:pPr>
            <w:r w:rsidRPr="006D3D69">
              <w:rPr>
                <w:rStyle w:val="2"/>
                <w:color w:val="000000" w:themeColor="text1"/>
                <w:sz w:val="24"/>
                <w:szCs w:val="24"/>
                <w:lang w:eastAsia="en-US"/>
              </w:rPr>
              <w:t>Открытый урок преподавателя Миносян Н.А. на тему: «Работа над музыкальным произведением»</w:t>
            </w:r>
          </w:p>
          <w:p w14:paraId="4E806E14" w14:textId="60F621E8" w:rsidR="00F35CB2" w:rsidRPr="006D3D69" w:rsidRDefault="00F35CB2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C61D" w14:textId="04EDD28F" w:rsidR="00F35CB2" w:rsidRPr="006D3D69" w:rsidRDefault="006D3D69" w:rsidP="00F3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532" w14:textId="209BAAD4" w:rsidR="00F35CB2" w:rsidRPr="006D3D69" w:rsidRDefault="006D3D69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Миносян Н.А.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C6CB" w14:textId="73D702A7" w:rsidR="00F35CB2" w:rsidRPr="006D3D69" w:rsidRDefault="00F35CB2" w:rsidP="00F3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D69">
              <w:rPr>
                <w:rFonts w:ascii="Times New Roman" w:hAnsi="Times New Roman"/>
                <w:sz w:val="24"/>
                <w:szCs w:val="24"/>
                <w:lang w:val="ru-RU"/>
              </w:rPr>
              <w:t>Декабрь 202</w:t>
            </w:r>
            <w:r w:rsidR="006D3D69" w:rsidRPr="006D3D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33CD284E" w14:textId="77777777" w:rsidR="00C5577C" w:rsidRPr="005D2739" w:rsidRDefault="00C5577C" w:rsidP="009C3D57">
      <w:pPr>
        <w:spacing w:after="0" w:line="146" w:lineRule="exact"/>
        <w:rPr>
          <w:sz w:val="24"/>
          <w:szCs w:val="24"/>
          <w:lang w:val="ru-RU"/>
        </w:rPr>
      </w:pPr>
    </w:p>
    <w:p w14:paraId="608FFF4B" w14:textId="77777777" w:rsidR="00660B9C" w:rsidRPr="005D2739" w:rsidRDefault="00660B9C" w:rsidP="009C3D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7A0CEC2" w14:textId="744DB247" w:rsidR="00C5577C" w:rsidRPr="00166C72" w:rsidRDefault="00C5577C" w:rsidP="00166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C72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 w:rsidR="00166C7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D2739">
        <w:rPr>
          <w:rFonts w:ascii="Times New Roman" w:hAnsi="Times New Roman"/>
          <w:sz w:val="24"/>
          <w:szCs w:val="24"/>
          <w:lang w:val="ru-RU"/>
        </w:rPr>
        <w:t>Методическое обеспечение образовательного процесса Учреждения определяет и формулирует приоритетные и стартовые педагогические проблемы для их успешного разрешения; способствует созданию благоприятных условий для проявления педагогической инициативы преподавателей; формирует педагогическое самосознание преподавателя как педагога-организатора учебно-воспитательного процесса; способствует совершенствованию профессионально-педагогической подготовки преподавателя.</w:t>
      </w:r>
    </w:p>
    <w:p w14:paraId="1F28CB62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</w:p>
    <w:p w14:paraId="3EAB53BE" w14:textId="77777777" w:rsidR="00411641" w:rsidRPr="005D2739" w:rsidRDefault="00411641" w:rsidP="009C3D57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B0F3F72" w14:textId="48F6C9DF" w:rsidR="00C5577C" w:rsidRPr="005D2739" w:rsidRDefault="00C5577C" w:rsidP="00411641">
      <w:pPr>
        <w:spacing w:after="0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СОДЕРЖАНИЕ И КАЧЕСТВО ПОДГОТОВКИ ОБУЧАЮЩИХСЯ</w:t>
      </w:r>
    </w:p>
    <w:p w14:paraId="1301F83F" w14:textId="77777777" w:rsidR="00C5577C" w:rsidRPr="005D2739" w:rsidRDefault="00C5577C" w:rsidP="009C3D57">
      <w:pPr>
        <w:spacing w:after="0" w:line="169" w:lineRule="exact"/>
        <w:rPr>
          <w:sz w:val="24"/>
          <w:szCs w:val="24"/>
          <w:lang w:val="ru-RU"/>
        </w:rPr>
      </w:pPr>
    </w:p>
    <w:p w14:paraId="4D9D37DE" w14:textId="77777777" w:rsidR="00C5577C" w:rsidRPr="005D2739" w:rsidRDefault="00C5577C" w:rsidP="00166C72">
      <w:pPr>
        <w:spacing w:after="0" w:line="240" w:lineRule="auto"/>
        <w:ind w:right="60" w:firstLine="851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color w:val="1E1E1E"/>
          <w:sz w:val="24"/>
          <w:szCs w:val="24"/>
          <w:lang w:val="ru-RU"/>
        </w:rPr>
        <w:t>Учреждение обеспечивает осуществление образовательного процесса в соответствии с настоящим Уставом, лицензией.</w:t>
      </w:r>
    </w:p>
    <w:p w14:paraId="46B8449D" w14:textId="39266E62" w:rsidR="00411641" w:rsidRPr="005D2739" w:rsidRDefault="00411641" w:rsidP="00166C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Style w:val="blk"/>
          <w:rFonts w:ascii="Times New Roman" w:hAnsi="Times New Roman"/>
          <w:sz w:val="24"/>
          <w:szCs w:val="24"/>
          <w:lang w:val="ru-RU"/>
        </w:rPr>
        <w:t>Учреждение реализует дополнительные общеобразовательные программы – общеразвивающие и предпрофессиональные. Дополнительные общеразвивающие программы реализуются как для детей, так и для взрослых. Дополнительные предпрофессиональные программы в области искусств реализуются для детей.</w:t>
      </w:r>
      <w:r w:rsidR="00CE4D9E" w:rsidRPr="005D2739">
        <w:rPr>
          <w:sz w:val="24"/>
          <w:szCs w:val="24"/>
          <w:lang w:val="ru-RU"/>
        </w:rPr>
        <w:t xml:space="preserve"> </w:t>
      </w:r>
      <w:r w:rsidR="00CE4D9E" w:rsidRPr="005D2739">
        <w:rPr>
          <w:rFonts w:ascii="Times New Roman" w:eastAsiaTheme="minorHAnsi" w:hAnsi="Times New Roman"/>
          <w:sz w:val="24"/>
          <w:szCs w:val="24"/>
          <w:lang w:val="ru-RU" w:eastAsia="en-US"/>
        </w:rPr>
        <w:t>Школа реализует</w:t>
      </w:r>
      <w:r w:rsidRPr="005D273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5D2739">
        <w:rPr>
          <w:rStyle w:val="blk"/>
          <w:rFonts w:ascii="Times New Roman" w:hAnsi="Times New Roman"/>
          <w:sz w:val="24"/>
          <w:szCs w:val="24"/>
          <w:lang w:val="ru-RU"/>
        </w:rPr>
        <w:t>дополнительные общеобразовательные программы:</w:t>
      </w:r>
      <w:r w:rsidRPr="005D2739">
        <w:rPr>
          <w:rFonts w:eastAsiaTheme="minorHAnsi"/>
          <w:sz w:val="24"/>
          <w:szCs w:val="24"/>
          <w:lang w:val="ru-RU" w:eastAsia="en-US"/>
        </w:rPr>
        <w:t xml:space="preserve">  </w:t>
      </w:r>
    </w:p>
    <w:p w14:paraId="262D1061" w14:textId="77777777" w:rsidR="00411641" w:rsidRPr="005D2739" w:rsidRDefault="00411641" w:rsidP="0016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D2739">
        <w:rPr>
          <w:rFonts w:ascii="Times New Roman" w:eastAsiaTheme="minorHAnsi" w:hAnsi="Times New Roman"/>
          <w:sz w:val="24"/>
          <w:szCs w:val="24"/>
          <w:lang w:val="ru-RU" w:eastAsia="en-US"/>
        </w:rPr>
        <w:t>• в области музыкального искусства;</w:t>
      </w:r>
    </w:p>
    <w:p w14:paraId="3C1AD7CF" w14:textId="350C36FB" w:rsidR="00411641" w:rsidRPr="005D2739" w:rsidRDefault="00411641" w:rsidP="0016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D2739">
        <w:rPr>
          <w:rFonts w:ascii="Times New Roman" w:eastAsiaTheme="minorHAnsi" w:hAnsi="Times New Roman"/>
          <w:sz w:val="24"/>
          <w:szCs w:val="24"/>
          <w:lang w:val="ru-RU" w:eastAsia="en-US"/>
        </w:rPr>
        <w:t>• в области хореографического искусства</w:t>
      </w:r>
      <w:r w:rsidR="00CE4D9E" w:rsidRPr="005D2739">
        <w:rPr>
          <w:rFonts w:ascii="Times New Roman" w:eastAsiaTheme="minorHAnsi" w:hAnsi="Times New Roman"/>
          <w:sz w:val="24"/>
          <w:szCs w:val="24"/>
          <w:lang w:val="ru-RU" w:eastAsia="en-US"/>
        </w:rPr>
        <w:t>.</w:t>
      </w:r>
    </w:p>
    <w:p w14:paraId="6CD5FF6E" w14:textId="620F9763" w:rsidR="00411641" w:rsidRPr="005D2739" w:rsidRDefault="00411641" w:rsidP="00166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учреждением самостоятельно.  Содержание дополнительных предпрофессиональных программ определяется образовательной программой, разработанной и утвержденной Учреждением в соответствии с федеральными государственными требованиями. </w:t>
      </w:r>
    </w:p>
    <w:p w14:paraId="68B519FE" w14:textId="652814A2" w:rsidR="00411641" w:rsidRPr="005D2739" w:rsidRDefault="00411641" w:rsidP="00166C72">
      <w:pPr>
        <w:widowControl w:val="0"/>
        <w:tabs>
          <w:tab w:val="left" w:pos="709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Продолжительность обучения по предпрофессиональным и общеразвивающим программам в Учреждении составляет:  </w:t>
      </w:r>
    </w:p>
    <w:p w14:paraId="06B30902" w14:textId="77777777" w:rsidR="00411641" w:rsidRPr="005D2739" w:rsidRDefault="00411641" w:rsidP="001E2E2A">
      <w:pPr>
        <w:pStyle w:val="aa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szCs w:val="24"/>
          <w:lang w:eastAsia="en-US"/>
        </w:rPr>
      </w:pPr>
      <w:r w:rsidRPr="005D2739">
        <w:rPr>
          <w:rFonts w:eastAsiaTheme="minorHAnsi"/>
          <w:b/>
          <w:bCs/>
          <w:szCs w:val="24"/>
          <w:lang w:eastAsia="en-US"/>
        </w:rPr>
        <w:t>музыкальное искусство:</w:t>
      </w:r>
    </w:p>
    <w:p w14:paraId="1D6D3C23" w14:textId="77777777" w:rsidR="00411641" w:rsidRPr="005D2739" w:rsidRDefault="00411641" w:rsidP="004116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D2739">
        <w:rPr>
          <w:rFonts w:ascii="Times New Roman" w:eastAsiaTheme="minorHAnsi" w:hAnsi="Times New Roman"/>
          <w:sz w:val="24"/>
          <w:szCs w:val="24"/>
          <w:lang w:val="ru-RU" w:eastAsia="en-US"/>
        </w:rPr>
        <w:t>3 (4) года — дополнительные общеразвивающие общеобразовательные программы;</w:t>
      </w:r>
    </w:p>
    <w:p w14:paraId="02A8DD37" w14:textId="77777777" w:rsidR="00411641" w:rsidRPr="005D2739" w:rsidRDefault="00411641" w:rsidP="00411641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eastAsiaTheme="minorHAnsi"/>
          <w:szCs w:val="24"/>
          <w:lang w:eastAsia="en-US"/>
        </w:rPr>
      </w:pPr>
      <w:r w:rsidRPr="005D2739">
        <w:rPr>
          <w:rFonts w:eastAsiaTheme="minorHAnsi"/>
          <w:szCs w:val="24"/>
          <w:lang w:eastAsia="en-US"/>
        </w:rPr>
        <w:t>5 (6) лет — дополнительные предпрофессиональные общеобразовательные программы;</w:t>
      </w:r>
    </w:p>
    <w:p w14:paraId="233B39EF" w14:textId="77777777" w:rsidR="00411641" w:rsidRPr="005D2739" w:rsidRDefault="00411641" w:rsidP="00411641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eastAsiaTheme="minorHAnsi"/>
          <w:szCs w:val="24"/>
          <w:lang w:eastAsia="en-US"/>
        </w:rPr>
      </w:pPr>
      <w:r w:rsidRPr="005D2739">
        <w:rPr>
          <w:rFonts w:eastAsiaTheme="minorHAnsi"/>
          <w:szCs w:val="24"/>
          <w:lang w:eastAsia="en-US"/>
        </w:rPr>
        <w:t>8 (9) лет — дополнительные предпрофессиональные общеобразовательные программы.</w:t>
      </w:r>
    </w:p>
    <w:p w14:paraId="495F3411" w14:textId="77777777" w:rsidR="00411641" w:rsidRPr="005D2739" w:rsidRDefault="00411641" w:rsidP="001E2E2A">
      <w:pPr>
        <w:pStyle w:val="aa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bCs/>
          <w:szCs w:val="24"/>
          <w:lang w:eastAsia="en-US"/>
        </w:rPr>
      </w:pPr>
      <w:r w:rsidRPr="005D2739">
        <w:rPr>
          <w:rFonts w:eastAsiaTheme="minorHAnsi"/>
          <w:b/>
          <w:bCs/>
          <w:szCs w:val="24"/>
          <w:lang w:eastAsia="en-US"/>
        </w:rPr>
        <w:t>хореографическое искусство:</w:t>
      </w:r>
    </w:p>
    <w:p w14:paraId="645D5939" w14:textId="77777777" w:rsidR="00411641" w:rsidRPr="005D2739" w:rsidRDefault="00411641" w:rsidP="004116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D2739">
        <w:rPr>
          <w:rFonts w:ascii="Times New Roman" w:eastAsiaTheme="minorHAnsi" w:hAnsi="Times New Roman"/>
          <w:sz w:val="24"/>
          <w:szCs w:val="24"/>
          <w:lang w:val="ru-RU" w:eastAsia="en-US"/>
        </w:rPr>
        <w:t>3 (4) года — дополнительные общеразвивающие общеобразовательные программы;</w:t>
      </w:r>
    </w:p>
    <w:p w14:paraId="6C34D2DF" w14:textId="77777777" w:rsidR="00411641" w:rsidRPr="005D2739" w:rsidRDefault="00411641" w:rsidP="00411641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eastAsiaTheme="minorHAnsi"/>
          <w:szCs w:val="24"/>
          <w:lang w:eastAsia="en-US"/>
        </w:rPr>
      </w:pPr>
      <w:r w:rsidRPr="005D2739">
        <w:rPr>
          <w:rFonts w:eastAsiaTheme="minorHAnsi"/>
          <w:szCs w:val="24"/>
          <w:lang w:eastAsia="en-US"/>
        </w:rPr>
        <w:t>5 (6) лет — дополнительные предпрофессиональные общеобразовательные программы;</w:t>
      </w:r>
    </w:p>
    <w:p w14:paraId="418A95D2" w14:textId="77777777" w:rsidR="00411641" w:rsidRPr="005D2739" w:rsidRDefault="00411641" w:rsidP="00411641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eastAsiaTheme="minorHAnsi"/>
          <w:szCs w:val="24"/>
          <w:lang w:eastAsia="en-US"/>
        </w:rPr>
      </w:pPr>
      <w:r w:rsidRPr="005D2739">
        <w:rPr>
          <w:rFonts w:eastAsiaTheme="minorHAnsi"/>
          <w:szCs w:val="24"/>
          <w:lang w:eastAsia="en-US"/>
        </w:rPr>
        <w:t>8 (9) лет — дополнительные предпрофессиональные общеобразовательные программы.</w:t>
      </w:r>
    </w:p>
    <w:p w14:paraId="2569877C" w14:textId="77777777" w:rsidR="00C5577C" w:rsidRPr="005D2739" w:rsidRDefault="00C5577C" w:rsidP="00CE4D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Виды реализуемых в Учреждении дополнительных общеобразовательных программ:</w:t>
      </w:r>
    </w:p>
    <w:p w14:paraId="20AD7410" w14:textId="702C83F8" w:rsidR="00C5577C" w:rsidRPr="005D2739" w:rsidRDefault="00C5577C" w:rsidP="00166C72">
      <w:pPr>
        <w:tabs>
          <w:tab w:val="left" w:pos="3400"/>
          <w:tab w:val="left" w:pos="6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Дополнительные</w:t>
      </w:r>
      <w:r w:rsidRPr="005D2739">
        <w:rPr>
          <w:sz w:val="24"/>
          <w:szCs w:val="24"/>
        </w:rPr>
        <w:tab/>
      </w:r>
      <w:r w:rsidRPr="005D2739">
        <w:rPr>
          <w:rFonts w:ascii="Times New Roman" w:hAnsi="Times New Roman"/>
          <w:sz w:val="24"/>
          <w:szCs w:val="24"/>
        </w:rPr>
        <w:t>предпрофессиональные</w:t>
      </w:r>
      <w:r w:rsidRPr="005D2739">
        <w:rPr>
          <w:sz w:val="24"/>
          <w:szCs w:val="24"/>
        </w:rPr>
        <w:tab/>
      </w:r>
      <w:r w:rsidRPr="005D2739">
        <w:rPr>
          <w:rFonts w:ascii="Times New Roman" w:hAnsi="Times New Roman"/>
          <w:sz w:val="24"/>
          <w:szCs w:val="24"/>
        </w:rPr>
        <w:t>общеобразовательные</w:t>
      </w:r>
      <w:r w:rsidR="00166C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</w:rPr>
        <w:t>программы:</w:t>
      </w:r>
    </w:p>
    <w:p w14:paraId="394A4CA6" w14:textId="77777777" w:rsidR="00C5577C" w:rsidRPr="005D2739" w:rsidRDefault="00C5577C" w:rsidP="001E2E2A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0" w:firstLine="0"/>
        <w:rPr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в области музыкального искусства:</w:t>
      </w:r>
    </w:p>
    <w:p w14:paraId="726B570A" w14:textId="77777777" w:rsidR="00C5577C" w:rsidRPr="005D2739" w:rsidRDefault="00C5577C" w:rsidP="001E2E2A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0" w:firstLine="0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«Фортепиано», нормативный срок обучения 8 (9) лет;</w:t>
      </w:r>
    </w:p>
    <w:p w14:paraId="1AF71990" w14:textId="77777777" w:rsidR="00C5577C" w:rsidRPr="005D2739" w:rsidRDefault="00C5577C" w:rsidP="001E2E2A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«Струнные инструменты (скрипка)», нормативный срок обучения 8 (9) лет; </w:t>
      </w:r>
    </w:p>
    <w:p w14:paraId="149C77C4" w14:textId="77777777" w:rsidR="00C5577C" w:rsidRPr="005D2739" w:rsidRDefault="00C5577C" w:rsidP="001E2E2A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«Народные инструменты (баян, аккордеон, гитара)», нормативный срок </w:t>
      </w:r>
    </w:p>
    <w:p w14:paraId="51AB547F" w14:textId="77777777" w:rsidR="00C5577C" w:rsidRPr="005D2739" w:rsidRDefault="00C5577C" w:rsidP="009C3D57">
      <w:pPr>
        <w:tabs>
          <w:tab w:val="left" w:pos="980"/>
        </w:tabs>
        <w:spacing w:after="0" w:line="240" w:lineRule="auto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ab/>
        <w:t>обучения 5 (6) лет, 8 (9)</w:t>
      </w:r>
      <w:r w:rsidRPr="005D2739">
        <w:rPr>
          <w:rFonts w:ascii="Symbol" w:hAnsi="Symbol" w:cs="Symbol"/>
          <w:sz w:val="24"/>
          <w:szCs w:val="24"/>
          <w:lang w:val="ru-RU"/>
        </w:rPr>
        <w:t></w:t>
      </w:r>
      <w:r w:rsidRPr="005D2739">
        <w:rPr>
          <w:rFonts w:ascii="Times New Roman" w:hAnsi="Times New Roman"/>
          <w:sz w:val="24"/>
          <w:szCs w:val="24"/>
          <w:lang w:val="ru-RU"/>
        </w:rPr>
        <w:t>лет;</w:t>
      </w:r>
    </w:p>
    <w:p w14:paraId="34D5721D" w14:textId="77777777" w:rsidR="00C5577C" w:rsidRPr="005D2739" w:rsidRDefault="00C5577C" w:rsidP="001E2E2A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«Духовые инструменты», нормативный срок обучения 5 (6) лет, 8 (9)</w:t>
      </w:r>
      <w:r w:rsidRPr="005D2739">
        <w:rPr>
          <w:rFonts w:ascii="Symbol" w:hAnsi="Symbol" w:cs="Symbol"/>
          <w:sz w:val="24"/>
          <w:szCs w:val="24"/>
          <w:lang w:val="ru-RU"/>
        </w:rPr>
        <w:t></w:t>
      </w:r>
      <w:r w:rsidRPr="005D2739">
        <w:rPr>
          <w:rFonts w:ascii="Times New Roman" w:hAnsi="Times New Roman"/>
          <w:sz w:val="24"/>
          <w:szCs w:val="24"/>
          <w:lang w:val="ru-RU"/>
        </w:rPr>
        <w:t>лет;</w:t>
      </w:r>
    </w:p>
    <w:p w14:paraId="7B87A48A" w14:textId="77777777" w:rsidR="00C5577C" w:rsidRPr="005D2739" w:rsidRDefault="00C5577C" w:rsidP="001E2E2A">
      <w:pPr>
        <w:numPr>
          <w:ilvl w:val="0"/>
          <w:numId w:val="6"/>
        </w:numPr>
        <w:tabs>
          <w:tab w:val="left" w:pos="1050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в области хореографического искусства «Хореографическое творчество» - нормативный срок обучения 5 (6) лет, 8 (9) лет.</w:t>
      </w:r>
    </w:p>
    <w:p w14:paraId="1DC03274" w14:textId="77777777" w:rsidR="00C5577C" w:rsidRPr="005D2739" w:rsidRDefault="00C5577C" w:rsidP="009C3D57">
      <w:pPr>
        <w:spacing w:after="0" w:line="240" w:lineRule="auto"/>
        <w:rPr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Дополнительные общеразвивающие программы:</w:t>
      </w:r>
    </w:p>
    <w:p w14:paraId="715C4A67" w14:textId="77777777" w:rsidR="00C5577C" w:rsidRPr="005D2739" w:rsidRDefault="00C5577C" w:rsidP="001E2E2A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0" w:firstLine="0"/>
        <w:rPr>
          <w:rFonts w:ascii="Symbol" w:hAnsi="Symbol" w:cs="Symbol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</w:rPr>
        <w:t>в области музыкального искусства;</w:t>
      </w:r>
    </w:p>
    <w:p w14:paraId="7C9F4F72" w14:textId="77777777" w:rsidR="00C5577C" w:rsidRPr="005D2739" w:rsidRDefault="00C5577C" w:rsidP="001E2E2A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</w:rPr>
        <w:t>в области хореографического искусства</w:t>
      </w:r>
      <w:r w:rsidRPr="005D2739">
        <w:rPr>
          <w:rFonts w:ascii="Times New Roman" w:hAnsi="Times New Roman"/>
          <w:sz w:val="24"/>
          <w:szCs w:val="24"/>
          <w:lang w:val="ru-RU"/>
        </w:rPr>
        <w:t>.</w:t>
      </w:r>
    </w:p>
    <w:p w14:paraId="06B7B656" w14:textId="77777777" w:rsidR="00C5577C" w:rsidRPr="005D2739" w:rsidRDefault="00C5577C" w:rsidP="009C3D57">
      <w:pPr>
        <w:spacing w:after="0" w:line="240" w:lineRule="auto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lastRenderedPageBreak/>
        <w:t>Нормативный срок реализации дополнительных общеразвивающих программ в области искусств не превышает 4-х лет (3 года 10 месяцев).</w:t>
      </w:r>
    </w:p>
    <w:p w14:paraId="72D5B3EE" w14:textId="77777777" w:rsidR="00C5577C" w:rsidRPr="005D2739" w:rsidRDefault="00C5577C" w:rsidP="009C3D5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B64A95A" w14:textId="0886ECDE" w:rsidR="00C5577C" w:rsidRDefault="00C5577C" w:rsidP="009C3D5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Показатели результативности процесса обучения</w:t>
      </w:r>
    </w:p>
    <w:p w14:paraId="3B39BEC4" w14:textId="31582EEF" w:rsidR="006D3D69" w:rsidRDefault="006D3D69" w:rsidP="009C3D5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421"/>
        <w:gridCol w:w="1296"/>
        <w:gridCol w:w="1704"/>
        <w:gridCol w:w="1699"/>
        <w:gridCol w:w="1694"/>
      </w:tblGrid>
      <w:tr w:rsidR="006D3D69" w14:paraId="3D14D707" w14:textId="77777777" w:rsidTr="004041F1">
        <w:trPr>
          <w:trHeight w:hRule="exact" w:val="14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B3D04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Отделения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0B338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Всего обучаю</w:t>
            </w:r>
            <w:r w:rsidRPr="006D3D69">
              <w:softHyphen/>
              <w:t>щихся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85358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Кол-во обучаю</w:t>
            </w:r>
            <w:r w:rsidRPr="006D3D69">
              <w:softHyphen/>
              <w:t>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2354E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Кол-во</w:t>
            </w:r>
          </w:p>
          <w:p w14:paraId="56F3BF1C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отличников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783D7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Кол-во</w:t>
            </w:r>
          </w:p>
          <w:p w14:paraId="3589B3CF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хорошистов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3EAD5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Кол-во троечников</w:t>
            </w:r>
          </w:p>
        </w:tc>
      </w:tr>
      <w:tr w:rsidR="006D3D69" w14:paraId="2E33D416" w14:textId="77777777" w:rsidTr="004041F1">
        <w:trPr>
          <w:trHeight w:hRule="exact" w:val="37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A05E0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Фортепиано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05684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231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3CE43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C9EAF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057D9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6E31F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5</w:t>
            </w:r>
          </w:p>
        </w:tc>
      </w:tr>
      <w:tr w:rsidR="006D3D69" w14:paraId="4658B873" w14:textId="77777777" w:rsidTr="004041F1">
        <w:trPr>
          <w:trHeight w:hRule="exact" w:val="6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C0FD6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Народные инструменты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D82EEE" w14:textId="77777777" w:rsidR="006D3D69" w:rsidRPr="006D3D69" w:rsidRDefault="006D3D69" w:rsidP="004041F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D1E0E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6BE67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33B8D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48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06AAA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3</w:t>
            </w:r>
          </w:p>
        </w:tc>
      </w:tr>
      <w:tr w:rsidR="006D3D69" w14:paraId="4B1E7712" w14:textId="77777777" w:rsidTr="004041F1">
        <w:trPr>
          <w:trHeight w:hRule="exact" w:val="57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8F290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Струнные инструменты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6E4F88" w14:textId="77777777" w:rsidR="006D3D69" w:rsidRPr="006D3D69" w:rsidRDefault="006D3D69" w:rsidP="004041F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E10B6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3FD26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344EA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7A1FF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11</w:t>
            </w:r>
          </w:p>
        </w:tc>
      </w:tr>
      <w:tr w:rsidR="006D3D69" w14:paraId="587E2193" w14:textId="77777777" w:rsidTr="004041F1">
        <w:trPr>
          <w:trHeight w:hRule="exact" w:val="56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AD9A9" w14:textId="77777777" w:rsidR="006D3D69" w:rsidRPr="006D3D69" w:rsidRDefault="006D3D69" w:rsidP="004041F1">
            <w:pPr>
              <w:pStyle w:val="af3"/>
              <w:shd w:val="clear" w:color="auto" w:fill="auto"/>
              <w:spacing w:line="233" w:lineRule="auto"/>
            </w:pPr>
            <w:r w:rsidRPr="006D3D69">
              <w:t>Духовые инструменты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0D065C" w14:textId="77777777" w:rsidR="006D3D69" w:rsidRPr="006D3D69" w:rsidRDefault="006D3D69" w:rsidP="004041F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9A282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C19B6" w14:textId="77777777" w:rsidR="006D3D69" w:rsidRPr="006D3D69" w:rsidRDefault="006D3D69" w:rsidP="004041F1">
            <w:pPr>
              <w:pStyle w:val="af3"/>
              <w:shd w:val="clear" w:color="auto" w:fill="auto"/>
              <w:ind w:firstLine="680"/>
            </w:pPr>
            <w:r w:rsidRPr="006D3D69"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34CB5" w14:textId="77777777" w:rsidR="006D3D69" w:rsidRPr="006D3D69" w:rsidRDefault="006D3D69" w:rsidP="004041F1">
            <w:pPr>
              <w:pStyle w:val="af3"/>
              <w:shd w:val="clear" w:color="auto" w:fill="auto"/>
              <w:ind w:firstLine="700"/>
              <w:jc w:val="both"/>
            </w:pPr>
            <w:r w:rsidRPr="006D3D69"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2A3AE" w14:textId="77777777" w:rsidR="006D3D69" w:rsidRPr="006D3D69" w:rsidRDefault="006D3D69" w:rsidP="004041F1">
            <w:pPr>
              <w:pStyle w:val="af3"/>
              <w:shd w:val="clear" w:color="auto" w:fill="auto"/>
              <w:ind w:firstLine="700"/>
            </w:pPr>
            <w:r w:rsidRPr="006D3D69">
              <w:t>4</w:t>
            </w:r>
          </w:p>
        </w:tc>
      </w:tr>
      <w:tr w:rsidR="006D3D69" w14:paraId="7B55F74B" w14:textId="77777777" w:rsidTr="004041F1">
        <w:trPr>
          <w:trHeight w:hRule="exact" w:val="55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AFCA9" w14:textId="77777777" w:rsidR="006D3D69" w:rsidRPr="006D3D69" w:rsidRDefault="006D3D69" w:rsidP="004041F1">
            <w:pPr>
              <w:pStyle w:val="af3"/>
              <w:shd w:val="clear" w:color="auto" w:fill="auto"/>
              <w:spacing w:line="233" w:lineRule="auto"/>
            </w:pPr>
            <w:r w:rsidRPr="006D3D69">
              <w:t>Музыкальный фольклор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1BCDB0" w14:textId="77777777" w:rsidR="006D3D69" w:rsidRPr="006D3D69" w:rsidRDefault="006D3D69" w:rsidP="004041F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C12B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53523" w14:textId="77777777" w:rsidR="006D3D69" w:rsidRPr="006D3D69" w:rsidRDefault="006D3D69" w:rsidP="004041F1">
            <w:pPr>
              <w:pStyle w:val="af3"/>
              <w:shd w:val="clear" w:color="auto" w:fill="auto"/>
              <w:ind w:firstLine="680"/>
            </w:pPr>
            <w:r w:rsidRPr="006D3D69"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44121" w14:textId="77777777" w:rsidR="006D3D69" w:rsidRPr="006D3D69" w:rsidRDefault="006D3D69" w:rsidP="004041F1">
            <w:pPr>
              <w:pStyle w:val="af3"/>
              <w:shd w:val="clear" w:color="auto" w:fill="auto"/>
              <w:ind w:firstLine="700"/>
              <w:jc w:val="both"/>
            </w:pPr>
            <w:r w:rsidRPr="006D3D69"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36F6A" w14:textId="77777777" w:rsidR="006D3D69" w:rsidRPr="006D3D69" w:rsidRDefault="006D3D69" w:rsidP="004041F1">
            <w:pPr>
              <w:pStyle w:val="af3"/>
              <w:shd w:val="clear" w:color="auto" w:fill="auto"/>
              <w:ind w:firstLine="700"/>
            </w:pPr>
            <w:r w:rsidRPr="006D3D69">
              <w:t>6</w:t>
            </w:r>
          </w:p>
        </w:tc>
      </w:tr>
      <w:tr w:rsidR="006D3D69" w14:paraId="1E00150B" w14:textId="77777777" w:rsidTr="004041F1">
        <w:trPr>
          <w:trHeight w:hRule="exact" w:val="4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CE485" w14:textId="77777777" w:rsidR="006D3D69" w:rsidRPr="006D3D69" w:rsidRDefault="006D3D69" w:rsidP="004041F1">
            <w:pPr>
              <w:pStyle w:val="af3"/>
              <w:shd w:val="clear" w:color="auto" w:fill="auto"/>
              <w:spacing w:line="233" w:lineRule="auto"/>
            </w:pPr>
            <w:r w:rsidRPr="006D3D69">
              <w:t>Хоровое пение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D787ED" w14:textId="77777777" w:rsidR="006D3D69" w:rsidRPr="006D3D69" w:rsidRDefault="006D3D69" w:rsidP="004041F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65F1F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C01CC" w14:textId="77777777" w:rsidR="006D3D69" w:rsidRPr="006D3D69" w:rsidRDefault="006D3D69" w:rsidP="004041F1">
            <w:pPr>
              <w:pStyle w:val="af3"/>
              <w:shd w:val="clear" w:color="auto" w:fill="auto"/>
              <w:ind w:firstLine="680"/>
            </w:pPr>
            <w:r w:rsidRPr="006D3D69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DF1A3" w14:textId="77777777" w:rsidR="006D3D69" w:rsidRPr="006D3D69" w:rsidRDefault="006D3D69" w:rsidP="004041F1">
            <w:pPr>
              <w:pStyle w:val="af3"/>
              <w:shd w:val="clear" w:color="auto" w:fill="auto"/>
              <w:ind w:firstLine="700"/>
              <w:jc w:val="both"/>
            </w:pPr>
            <w:r w:rsidRPr="006D3D69"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BBDE0" w14:textId="77777777" w:rsidR="006D3D69" w:rsidRPr="006D3D69" w:rsidRDefault="006D3D69" w:rsidP="004041F1">
            <w:pPr>
              <w:pStyle w:val="af3"/>
              <w:shd w:val="clear" w:color="auto" w:fill="auto"/>
              <w:ind w:firstLine="700"/>
            </w:pPr>
            <w:r w:rsidRPr="006D3D69">
              <w:t>3</w:t>
            </w:r>
          </w:p>
        </w:tc>
      </w:tr>
      <w:tr w:rsidR="006D3D69" w14:paraId="143DAC91" w14:textId="77777777" w:rsidTr="004041F1">
        <w:trPr>
          <w:trHeight w:hRule="exact" w:val="67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093D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Хореогра</w:t>
            </w:r>
            <w:r w:rsidRPr="006D3D69">
              <w:softHyphen/>
              <w:t>фическое искусство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530C26" w14:textId="77777777" w:rsidR="006D3D69" w:rsidRPr="006D3D69" w:rsidRDefault="006D3D69" w:rsidP="004041F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60757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45FE9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0362C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B2F98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t>14</w:t>
            </w:r>
          </w:p>
        </w:tc>
      </w:tr>
      <w:tr w:rsidR="006D3D69" w14:paraId="33D5BE44" w14:textId="77777777" w:rsidTr="004041F1">
        <w:trPr>
          <w:trHeight w:hRule="exact" w:val="374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12020E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rPr>
                <w:b/>
                <w:bCs/>
              </w:rPr>
              <w:t>Всего: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E5A295" w14:textId="77777777" w:rsidR="006D3D69" w:rsidRPr="006D3D69" w:rsidRDefault="006D3D69" w:rsidP="004041F1">
            <w:pPr>
              <w:pStyle w:val="af3"/>
              <w:shd w:val="clear" w:color="auto" w:fill="auto"/>
            </w:pPr>
            <w:r w:rsidRPr="006D3D69">
              <w:rPr>
                <w:b/>
                <w:bCs/>
              </w:rPr>
              <w:t>231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9B239E" w14:textId="77777777" w:rsidR="006D3D69" w:rsidRPr="006D3D69" w:rsidRDefault="006D3D69" w:rsidP="004041F1">
            <w:pPr>
              <w:pStyle w:val="af3"/>
              <w:shd w:val="clear" w:color="auto" w:fill="auto"/>
              <w:tabs>
                <w:tab w:val="left" w:pos="614"/>
              </w:tabs>
            </w:pPr>
            <w:r w:rsidRPr="006D3D69">
              <w:rPr>
                <w:b/>
                <w:bCs/>
              </w:rPr>
              <w:t>53</w:t>
            </w:r>
            <w:r w:rsidRPr="006D3D69">
              <w:rPr>
                <w:b/>
                <w:bCs/>
              </w:rPr>
              <w:tab/>
              <w:t>22,9%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B2370B" w14:textId="77777777" w:rsidR="006D3D69" w:rsidRPr="006D3D69" w:rsidRDefault="006D3D69" w:rsidP="004041F1">
            <w:pPr>
              <w:pStyle w:val="af3"/>
              <w:shd w:val="clear" w:color="auto" w:fill="auto"/>
              <w:tabs>
                <w:tab w:val="left" w:pos="802"/>
              </w:tabs>
            </w:pPr>
            <w:r w:rsidRPr="006D3D69">
              <w:rPr>
                <w:b/>
                <w:bCs/>
              </w:rPr>
              <w:t>132</w:t>
            </w:r>
            <w:r w:rsidRPr="006D3D69">
              <w:rPr>
                <w:b/>
                <w:bCs/>
              </w:rPr>
              <w:tab/>
              <w:t>57,2%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6883F" w14:textId="77777777" w:rsidR="006D3D69" w:rsidRPr="006D3D69" w:rsidRDefault="006D3D69" w:rsidP="004041F1">
            <w:pPr>
              <w:pStyle w:val="af3"/>
              <w:shd w:val="clear" w:color="auto" w:fill="auto"/>
              <w:tabs>
                <w:tab w:val="left" w:pos="571"/>
              </w:tabs>
            </w:pPr>
            <w:r w:rsidRPr="006D3D69">
              <w:rPr>
                <w:b/>
                <w:bCs/>
              </w:rPr>
              <w:t>46</w:t>
            </w:r>
            <w:r w:rsidRPr="006D3D69">
              <w:rPr>
                <w:b/>
                <w:bCs/>
              </w:rPr>
              <w:tab/>
              <w:t>19,9%</w:t>
            </w:r>
          </w:p>
        </w:tc>
      </w:tr>
    </w:tbl>
    <w:p w14:paraId="2E5CA37D" w14:textId="77777777" w:rsidR="00C5577C" w:rsidRPr="005D2739" w:rsidRDefault="00C5577C" w:rsidP="009C3D57">
      <w:pPr>
        <w:spacing w:after="0" w:line="226" w:lineRule="exact"/>
        <w:rPr>
          <w:sz w:val="24"/>
          <w:szCs w:val="24"/>
          <w:lang w:val="ru-RU"/>
        </w:rPr>
      </w:pPr>
    </w:p>
    <w:p w14:paraId="34E19C19" w14:textId="77777777" w:rsidR="00FF7D61" w:rsidRPr="005D2739" w:rsidRDefault="00FF7D61" w:rsidP="009C3D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0FCD90F" w14:textId="787280F4" w:rsidR="00C5577C" w:rsidRPr="00166C72" w:rsidRDefault="00C5577C" w:rsidP="00166C72">
      <w:pPr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166C72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 w:rsidR="00166C72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Ведение образовательной деятельности и организация образовательного процесса в Учреждении осуществляется в соответствии с Уставом и лицензией на право осуществления образовательной деятельности.</w:t>
      </w:r>
    </w:p>
    <w:p w14:paraId="5F1FFD6C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94A046E" w14:textId="77777777" w:rsidR="00C5577C" w:rsidRPr="005D2739" w:rsidRDefault="00C5577C" w:rsidP="00CE4D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КОНКУРСНАЯ ДЕЯТЕЛЬНОСТЬ</w:t>
      </w:r>
    </w:p>
    <w:p w14:paraId="1D2BFC02" w14:textId="10C79444" w:rsidR="00C5577C" w:rsidRPr="005D2739" w:rsidRDefault="00C5577C" w:rsidP="00166C72">
      <w:pPr>
        <w:spacing w:after="0" w:line="240" w:lineRule="auto"/>
        <w:ind w:right="9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Конкурсная деятельность - неотъемлемая часть воспитания профессионала в сфере искусства. Обучающиеся школы - постоянные участники конкурсов и фестивалей различного уровня</w:t>
      </w:r>
      <w:r w:rsidR="00166C72">
        <w:rPr>
          <w:rFonts w:ascii="Times New Roman" w:hAnsi="Times New Roman"/>
          <w:sz w:val="24"/>
          <w:szCs w:val="24"/>
          <w:lang w:val="ru-RU"/>
        </w:rPr>
        <w:t xml:space="preserve">, в том числе он-лайн мероприятий международного и всероссийского значения. </w:t>
      </w:r>
    </w:p>
    <w:p w14:paraId="3B6F8FA6" w14:textId="77777777" w:rsidR="00C5577C" w:rsidRPr="005D2739" w:rsidRDefault="00C5577C" w:rsidP="009C3D5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A5F0CAC" w14:textId="7AC44F31" w:rsidR="00C5577C" w:rsidRDefault="00C5577C" w:rsidP="005D273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Списки победи</w:t>
      </w:r>
      <w:r w:rsidR="00AE0395" w:rsidRPr="005D2739">
        <w:rPr>
          <w:rFonts w:ascii="Times New Roman" w:hAnsi="Times New Roman"/>
          <w:b/>
          <w:bCs/>
          <w:sz w:val="24"/>
          <w:szCs w:val="24"/>
          <w:lang w:val="ru-RU"/>
        </w:rPr>
        <w:t>телей в творческих мероприятиях</w:t>
      </w:r>
      <w:r w:rsidR="005D273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E42D6D" w:rsidRPr="005D2739">
        <w:rPr>
          <w:rFonts w:ascii="Times New Roman" w:hAnsi="Times New Roman"/>
          <w:b/>
          <w:bCs/>
          <w:sz w:val="24"/>
          <w:szCs w:val="24"/>
          <w:lang w:val="ru-RU"/>
        </w:rPr>
        <w:t>за 202</w:t>
      </w:r>
      <w:r w:rsidR="00166C72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35221"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календарный </w:t>
      </w: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год</w:t>
      </w:r>
    </w:p>
    <w:p w14:paraId="581F01DC" w14:textId="389746E3" w:rsidR="006D3D69" w:rsidRDefault="006D3D69" w:rsidP="005D273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E8756DF" w14:textId="491C6BC6" w:rsidR="006D3D69" w:rsidRDefault="006D3D69" w:rsidP="005D273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Overlap w:val="never"/>
        <w:tblW w:w="10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3523"/>
        <w:gridCol w:w="3158"/>
      </w:tblGrid>
      <w:tr w:rsidR="006D3D69" w:rsidRPr="00EF25FE" w14:paraId="7727A6B1" w14:textId="77777777" w:rsidTr="006D3D69">
        <w:trPr>
          <w:trHeight w:hRule="exact" w:val="11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7BFF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Наименование творческого мероприятия, его статус (областной, всероссийский, международный)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C22F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Фамилия, имя солиста, название коллектива - победителя творческого мероприятия, номинация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85C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Результат участия (лауреат, дипломант)</w:t>
            </w:r>
          </w:p>
        </w:tc>
      </w:tr>
      <w:tr w:rsidR="006D3D69" w:rsidRPr="00EF25FE" w14:paraId="0257E364" w14:textId="77777777" w:rsidTr="006D3D69">
        <w:trPr>
          <w:trHeight w:hRule="exact" w:val="2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CE5C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3753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b/>
                <w:bCs/>
                <w:sz w:val="24"/>
                <w:szCs w:val="24"/>
              </w:rPr>
              <w:t>Международные конкурсы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49800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69" w:rsidRPr="00EF25FE" w14:paraId="4A006F7F" w14:textId="77777777" w:rsidTr="006D3D69">
        <w:trPr>
          <w:trHeight w:hRule="exact" w:val="115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B1DF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конкурс-фестиваль искусства и творчества «Звездная фиеста», г. Ростов-на-Дону, январь 2021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91FC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Буланкин Станислав - баян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4FBE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</w:tc>
      </w:tr>
      <w:tr w:rsidR="006D3D69" w:rsidRPr="006D3D69" w14:paraId="522789DA" w14:textId="77777777" w:rsidTr="006D3D69">
        <w:trPr>
          <w:trHeight w:hRule="exact" w:val="175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2418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lastRenderedPageBreak/>
              <w:t>Международный фестиваль конкурс национальных культур и современного творчества, «Калейдоскоп талантов», г. Таганрог, январь 2021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8A6D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Образцовый хореографический коллектив «Фантазия» </w:t>
            </w:r>
          </w:p>
          <w:p w14:paraId="14066FC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Коровки из Покровки</w:t>
            </w:r>
          </w:p>
          <w:p w14:paraId="55FB437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Казачата</w:t>
            </w:r>
          </w:p>
          <w:p w14:paraId="2358171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Мобильные подружки </w:t>
            </w:r>
          </w:p>
          <w:p w14:paraId="057A34D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Мальчишки со двора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A803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12487F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41817A2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F381F6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71AA31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63EE906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</w:tc>
      </w:tr>
      <w:tr w:rsidR="006D3D69" w:rsidRPr="006D3D69" w14:paraId="353A1472" w14:textId="77777777" w:rsidTr="006D3D69">
        <w:trPr>
          <w:trHeight w:hRule="exact" w:val="84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04B6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Международный творческий конкурс «Мир огромный», </w:t>
            </w:r>
          </w:p>
          <w:p w14:paraId="24B8CA9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январь 2021</w:t>
            </w:r>
          </w:p>
          <w:p w14:paraId="6041C4F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E596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Тукало Римма – ф-но </w:t>
            </w:r>
          </w:p>
          <w:p w14:paraId="4B2983B0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Гончарова Екатерина – ф-но</w:t>
            </w:r>
          </w:p>
          <w:p w14:paraId="12ADCFA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415E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4C92FC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</w:tc>
      </w:tr>
      <w:tr w:rsidR="006D3D69" w:rsidRPr="00EF25FE" w14:paraId="2A2EDB2F" w14:textId="77777777" w:rsidTr="006D3D69">
        <w:trPr>
          <w:trHeight w:hRule="exact" w:val="122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33A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V Областной конкурс учащихся фортепианных отделений ДМШ и ДШИ «Юные виртуозы», г. Батайск, февраль 2021 </w:t>
            </w:r>
          </w:p>
          <w:p w14:paraId="7DDC75A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9D95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Трухина Виктория – ф-но</w:t>
            </w:r>
          </w:p>
          <w:p w14:paraId="6234950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Чепурная Маргарита – ф-но</w:t>
            </w:r>
          </w:p>
          <w:p w14:paraId="1646425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Селезнева Дарья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C467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4D93AC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CB0801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дипломант</w:t>
            </w:r>
          </w:p>
        </w:tc>
      </w:tr>
      <w:tr w:rsidR="006D3D69" w:rsidRPr="00EF25FE" w14:paraId="79DC4D7A" w14:textId="77777777" w:rsidTr="006D3D69">
        <w:trPr>
          <w:trHeight w:hRule="exact" w:val="99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B51F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VI Международный фестиваль искусств «Секрет успеха», г. Великий Новгород, март 2021</w:t>
            </w:r>
          </w:p>
          <w:p w14:paraId="7BA4844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2F12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Доломан Иван – вокал, соло</w:t>
            </w:r>
          </w:p>
          <w:p w14:paraId="6199635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Дубина Елизавета – вокал, соло</w:t>
            </w:r>
          </w:p>
          <w:p w14:paraId="5483FCA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Гасанова Айсель – вокал, соло</w:t>
            </w:r>
          </w:p>
          <w:p w14:paraId="668097E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FDE0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90537A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8344F8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</w:tc>
      </w:tr>
      <w:tr w:rsidR="006D3D69" w:rsidRPr="00EF25FE" w14:paraId="15C2479F" w14:textId="77777777" w:rsidTr="006D3D69">
        <w:trPr>
          <w:trHeight w:hRule="exact" w:val="93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3430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VI Международный смотр-конкурс искусств «Цветы нации», Ростов-на-Дону, март 2021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FDA7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Чепурная Маргарита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C2C6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FF0D90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EF25FE" w14:paraId="51B19C48" w14:textId="77777777" w:rsidTr="006D3D69">
        <w:trPr>
          <w:trHeight w:hRule="exact" w:val="85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581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конкурс «Солнечный свет», г. Красноярск, март 2021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9F5B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Качевская София 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6B3E" w14:textId="77777777" w:rsidR="006D3D69" w:rsidRPr="006319C9" w:rsidRDefault="006D3D69" w:rsidP="006319C9">
            <w:pPr>
              <w:pStyle w:val="af3"/>
              <w:shd w:val="clear" w:color="auto" w:fill="auto"/>
              <w:spacing w:after="520"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0A3FEE9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EF25FE" w14:paraId="5CAC018B" w14:textId="77777777" w:rsidTr="006D3D69">
        <w:trPr>
          <w:trHeight w:hRule="exact" w:val="96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5462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VI Международный конкурс «Вселенская гармония», г. Москва, апрель 2021</w:t>
            </w:r>
          </w:p>
          <w:p w14:paraId="1C222C4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6F6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Рябко Мария – аккордеон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6F90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</w:tc>
      </w:tr>
      <w:tr w:rsidR="006D3D69" w:rsidRPr="00EF25FE" w14:paraId="4CE80583" w14:textId="77777777" w:rsidTr="006D3D69">
        <w:trPr>
          <w:trHeight w:hRule="exact" w:val="70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40B5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конкурс искусств в Гонконге, март 2021</w:t>
            </w:r>
          </w:p>
          <w:p w14:paraId="74F3B3E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F16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Хмара Никита – гитара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EA45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23B409C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1D4A86BA" w14:textId="77777777" w:rsidTr="006D3D69">
        <w:trPr>
          <w:trHeight w:hRule="exact" w:val="116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853D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конкурс исполнительского мастерства «Вдохновение», г. Ростов-на-Дону, апрель 2021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57CD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Трио гитаристов «Аккорд»: </w:t>
            </w:r>
          </w:p>
          <w:p w14:paraId="6332B87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Шпилев Вениамин, </w:t>
            </w:r>
          </w:p>
          <w:p w14:paraId="2BDC8DB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Хмара Никита, </w:t>
            </w:r>
          </w:p>
          <w:p w14:paraId="4734A9E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Кузнецов Дмитрий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7AEC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6A905A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6D3D69" w14:paraId="0957E64F" w14:textId="77777777" w:rsidTr="006D3D69">
        <w:trPr>
          <w:trHeight w:hRule="exact" w:val="145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F43B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Международный фестиваль конкурс национальных культур и современного творчества «Арт-Парад», г. Ростов-на-Дону, </w:t>
            </w:r>
          </w:p>
          <w:p w14:paraId="7D76B65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 апрель 2021 </w:t>
            </w:r>
          </w:p>
          <w:p w14:paraId="4E3F5F5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A283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Образцовый хореографический коллектив «Фантазия» </w:t>
            </w:r>
          </w:p>
          <w:p w14:paraId="022566A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Шустрые белочки </w:t>
            </w:r>
          </w:p>
          <w:p w14:paraId="6FDFCFA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 Удальцы </w:t>
            </w:r>
          </w:p>
          <w:p w14:paraId="782D782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8771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59ACB8D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523BFF0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2B2763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736F212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601D5E3A" w14:textId="77777777" w:rsidTr="006D3D69">
        <w:trPr>
          <w:trHeight w:hRule="exact" w:val="86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120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IX</w:t>
            </w:r>
            <w:r w:rsidRPr="006319C9">
              <w:rPr>
                <w:sz w:val="24"/>
                <w:szCs w:val="24"/>
              </w:rPr>
              <w:t xml:space="preserve"> Международный  конкурс для детей и молодежи «Мы можем», г. Москва, апрель 2021</w:t>
            </w:r>
          </w:p>
          <w:p w14:paraId="6B5F929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D62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Тукало Римма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D2BE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ADB0A0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049DD675" w14:textId="77777777" w:rsidTr="006D3D69">
        <w:trPr>
          <w:trHeight w:hRule="exact" w:val="115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4B82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вокальный проект-конкурс аудио-треков «Пой всегда», г. Москва, апрель 2021</w:t>
            </w:r>
          </w:p>
          <w:p w14:paraId="6D0A7FC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983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Хоровой ансамбль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01BF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дипломант</w:t>
            </w:r>
          </w:p>
        </w:tc>
      </w:tr>
      <w:tr w:rsidR="006D3D69" w:rsidRPr="00C60C11" w14:paraId="3E6B454E" w14:textId="77777777" w:rsidTr="006D3D69">
        <w:trPr>
          <w:trHeight w:hRule="exact" w:val="134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066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X юбилейный международный фестиваль-конкурс детского и юношеского творчества «Звездный дождь» </w:t>
            </w:r>
          </w:p>
          <w:p w14:paraId="44B80E6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CCBC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Дуэт гитаристов «Баррэ»:</w:t>
            </w:r>
          </w:p>
          <w:p w14:paraId="59F3372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 Руденко Алексей   </w:t>
            </w:r>
          </w:p>
          <w:p w14:paraId="629808D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Погосов Арсений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918D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755AFB6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7B561981" w14:textId="77777777" w:rsidTr="006D3D69">
        <w:trPr>
          <w:trHeight w:hRule="exact" w:val="85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EA5A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lastRenderedPageBreak/>
              <w:t>VIII</w:t>
            </w:r>
            <w:r w:rsidRPr="006319C9">
              <w:rPr>
                <w:sz w:val="24"/>
                <w:szCs w:val="24"/>
              </w:rPr>
              <w:t xml:space="preserve"> международный фестиваль-конкурс «Новые звезды», г.Сочи, май 2021</w:t>
            </w:r>
          </w:p>
          <w:p w14:paraId="48364CE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184E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Тукало Римма – ф-но </w:t>
            </w:r>
          </w:p>
          <w:p w14:paraId="14C447D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Чепурная Маргарита – ф-но</w:t>
            </w:r>
          </w:p>
          <w:p w14:paraId="4905E11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Трухина Виктория – ф-но</w:t>
            </w:r>
          </w:p>
          <w:p w14:paraId="0199409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  <w:p w14:paraId="6F4ED54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85C5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EDB0AF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1440504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0255075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3067F8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7E9F62A0" w14:textId="77777777" w:rsidTr="006D3D69">
        <w:trPr>
          <w:trHeight w:hRule="exact" w:val="84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D7010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VI</w:t>
            </w:r>
            <w:r w:rsidRPr="006319C9">
              <w:rPr>
                <w:sz w:val="24"/>
                <w:szCs w:val="24"/>
              </w:rPr>
              <w:t xml:space="preserve"> международный конкурс «Победная весна», г. Москва, </w:t>
            </w:r>
          </w:p>
          <w:p w14:paraId="5160D59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май 2021</w:t>
            </w:r>
          </w:p>
          <w:p w14:paraId="0AEE585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100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Голубова Екатерина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45B4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дипломант</w:t>
            </w:r>
          </w:p>
        </w:tc>
      </w:tr>
      <w:tr w:rsidR="006D3D69" w:rsidRPr="00C60C11" w14:paraId="64608EC3" w14:textId="77777777" w:rsidTr="006D3D69">
        <w:trPr>
          <w:trHeight w:hRule="exact" w:val="127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7832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V</w:t>
            </w:r>
            <w:r w:rsidRPr="006319C9">
              <w:rPr>
                <w:sz w:val="24"/>
                <w:szCs w:val="24"/>
              </w:rPr>
              <w:t xml:space="preserve"> международный фестиваль-конкурс исполнительского мастерства «Золотая звезда», г. Великий Новгород, май 2021</w:t>
            </w:r>
          </w:p>
          <w:p w14:paraId="268FE9F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F0D9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Романенко Дарья – аккордеон</w:t>
            </w:r>
          </w:p>
          <w:p w14:paraId="2E89D69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Сагунов Алексей – аккордеон</w:t>
            </w:r>
          </w:p>
          <w:p w14:paraId="78FA2C4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Руденко Алексей – гитара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0ABC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34BD0C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1E95656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</w:tc>
      </w:tr>
      <w:tr w:rsidR="006D3D69" w:rsidRPr="006D3D69" w14:paraId="71A78CE8" w14:textId="77777777" w:rsidTr="006D3D69">
        <w:trPr>
          <w:trHeight w:hRule="exact" w:val="112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C75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 конкурс исполнительского мастерства «Радуга талантов», г. Санкт-Петербург, май 2021, июнь 2021</w:t>
            </w:r>
          </w:p>
          <w:p w14:paraId="475897F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A0C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Билалов Билал – скрипка </w:t>
            </w:r>
          </w:p>
          <w:p w14:paraId="1AE399E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Руденко Алексей – гитара</w:t>
            </w:r>
          </w:p>
          <w:p w14:paraId="28951CA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9CAD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0A66E06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7BBFB6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1C366627" w14:textId="77777777" w:rsidTr="006D3D69">
        <w:trPr>
          <w:trHeight w:hRule="exact" w:val="84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583D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конкурс «Замок талантов», май 2021</w:t>
            </w:r>
          </w:p>
          <w:p w14:paraId="7130783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F7D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Ансамбль пианистов – </w:t>
            </w:r>
          </w:p>
          <w:p w14:paraId="2754FA7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Качевская  Вера, Качевская София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9294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A5078C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34776F11" w14:textId="77777777" w:rsidTr="006D3D69">
        <w:trPr>
          <w:trHeight w:hRule="exact" w:val="142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BA4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фестиваль конкурс национальных культур и современного творчества «Фаворит успеха», г. Новочеркасск, май  2021</w:t>
            </w:r>
          </w:p>
          <w:p w14:paraId="206D683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458E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Образцовый хореографический коллектив «Фантазия» </w:t>
            </w:r>
          </w:p>
          <w:p w14:paraId="79137BF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Казачата </w:t>
            </w:r>
          </w:p>
          <w:p w14:paraId="7B87C21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Досточки станичные </w:t>
            </w:r>
          </w:p>
          <w:p w14:paraId="222CF27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Солдатская пляска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DEB6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7B1C04F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7CF8377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974130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50A4B0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06EC5B4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34C8B6D6" w14:textId="77777777" w:rsidTr="006D3D69">
        <w:trPr>
          <w:trHeight w:hRule="exact" w:val="85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CADB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фестиваль-конкурс «Азовская волна», г. Таганрог, май 2021</w:t>
            </w:r>
          </w:p>
          <w:p w14:paraId="66D093A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D4F8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Пышутина Алина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0AA0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DA8EE3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51F3E62C" w14:textId="77777777" w:rsidTr="006D3D69">
        <w:trPr>
          <w:trHeight w:hRule="exact" w:val="143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B025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XI</w:t>
            </w:r>
            <w:r w:rsidRPr="006319C9">
              <w:rPr>
                <w:sz w:val="24"/>
                <w:szCs w:val="24"/>
              </w:rPr>
              <w:t xml:space="preserve"> Международный  фестиваль-конкурс национальных культур и современного творчества «Содружество талантов»,  г. Таганрог, июнь 2021</w:t>
            </w:r>
          </w:p>
          <w:p w14:paraId="0E34975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EF47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Доломан Иван – вокал, соло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56FD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C70798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6D3D69" w14:paraId="23F81161" w14:textId="77777777" w:rsidTr="006D3D69">
        <w:trPr>
          <w:trHeight w:hRule="exact" w:val="143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F88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VI Международный конкурс детского, молодежного и взрослого творчества «Битва талантов», Великий Новгород август 2021</w:t>
            </w:r>
          </w:p>
          <w:p w14:paraId="56393FD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112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Романенко Дарья – аккордеон Сагунов Алексей – аккордеон</w:t>
            </w:r>
          </w:p>
          <w:p w14:paraId="4D22AF0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2743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6152454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C390EC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1AE5919C" w14:textId="77777777" w:rsidTr="006D3D69">
        <w:trPr>
          <w:trHeight w:hRule="exact" w:val="112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F751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 конкурс исполнительского мастерства «Вдохновение», г. Санкт-Петербург, октябрь 2021</w:t>
            </w:r>
          </w:p>
          <w:p w14:paraId="11FC4F7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881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Хмара Никита – гитара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BA2B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248EF1F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0EC4F999" w14:textId="77777777" w:rsidTr="006D3D69">
        <w:trPr>
          <w:trHeight w:hRule="exact" w:val="141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FD15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IV Международный конкурс - фестиваль творческих коллективов и исполнителей «Таланты мира-2021», г. Москва, октябрь 2021</w:t>
            </w:r>
          </w:p>
          <w:p w14:paraId="1DDE848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F9A3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Гончаров Илья – гитара</w:t>
            </w:r>
          </w:p>
          <w:p w14:paraId="2C1D1CE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Цинь Давид – гитара </w:t>
            </w:r>
          </w:p>
          <w:p w14:paraId="73E9D45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Хмара Никита – гитара</w:t>
            </w:r>
          </w:p>
          <w:p w14:paraId="6C84811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A68F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17A8CF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57E145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30DFA4E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08EB5909" w14:textId="77777777" w:rsidTr="006D3D69">
        <w:trPr>
          <w:trHeight w:hRule="exact" w:val="113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81C5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X Международный конкурс для детей и юношества «Радость творчества», г. Москва, октябрь 2021</w:t>
            </w:r>
          </w:p>
          <w:p w14:paraId="0D54844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B07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Тукало Римма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8B2E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D9504F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12F664FC" w14:textId="77777777" w:rsidTr="006D3D69">
        <w:trPr>
          <w:trHeight w:hRule="exact" w:val="8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6CD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lastRenderedPageBreak/>
              <w:t>VII</w:t>
            </w:r>
            <w:r w:rsidRPr="006319C9">
              <w:rPr>
                <w:sz w:val="24"/>
                <w:szCs w:val="24"/>
              </w:rPr>
              <w:t xml:space="preserve"> международный конкурс «Осеннее вдохновение», ноябрь 2021</w:t>
            </w:r>
          </w:p>
          <w:p w14:paraId="2F331AE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C86A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Лобжа Григорий, Пузин Давид – ф-но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6BA5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787773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6D3D69" w14:paraId="02872C28" w14:textId="77777777" w:rsidTr="006D3D69">
        <w:trPr>
          <w:trHeight w:hRule="exact" w:val="14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DAC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фестиваль-конкурс национальных культур и современного творчества «Фаворит успеха», г. Ростов-на-Дону, ноябрь 2021</w:t>
            </w:r>
          </w:p>
          <w:p w14:paraId="63B11BB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03FA0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Образцовый хореографический коллектив «Фантазия» </w:t>
            </w:r>
          </w:p>
          <w:p w14:paraId="7F15AD4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Плясуньи </w:t>
            </w:r>
          </w:p>
          <w:p w14:paraId="7DA6241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Полет бабочки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333F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00AE3C3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3748D28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FC0BED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2065F57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6D3D69" w14:paraId="5EDEBC67" w14:textId="77777777" w:rsidTr="006D3D69">
        <w:trPr>
          <w:trHeight w:hRule="exact" w:val="113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59E0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X</w:t>
            </w:r>
            <w:r w:rsidRPr="006319C9">
              <w:rPr>
                <w:sz w:val="24"/>
                <w:szCs w:val="24"/>
              </w:rPr>
              <w:t xml:space="preserve"> международный конкурс для детей и молодежи «Радость творчества», г. Москва, декабрь 2021</w:t>
            </w:r>
          </w:p>
          <w:p w14:paraId="507D0FF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9A2B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Гасанова Айсель – вокал, соло</w:t>
            </w:r>
          </w:p>
          <w:p w14:paraId="0044EEC0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Доломан Иван – вокал, соло</w:t>
            </w:r>
          </w:p>
          <w:p w14:paraId="6F87F72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Рудакова Валерия – вокал, соло Вокальный ансамбль «Акварель» </w:t>
            </w:r>
          </w:p>
          <w:p w14:paraId="4E22080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B1A3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B49546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7378B2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8E2E0C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72D67BF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295FE4F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28BD5C88" w14:textId="77777777" w:rsidTr="006D3D69">
        <w:trPr>
          <w:trHeight w:hRule="exact" w:val="112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EA6D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VI</w:t>
            </w:r>
            <w:r w:rsidRPr="006319C9">
              <w:rPr>
                <w:sz w:val="24"/>
                <w:szCs w:val="24"/>
              </w:rPr>
              <w:t xml:space="preserve"> международный конкурс творческих коллективов и исполнителей «Звездный путь», г. Москва, декабрь 2021</w:t>
            </w:r>
          </w:p>
          <w:p w14:paraId="5B84584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AABF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Романенко Дарья – аккордеон Максименко Лев – аккордеон</w:t>
            </w:r>
          </w:p>
          <w:p w14:paraId="08E5558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Сагунов Алексей – аккордеон</w:t>
            </w:r>
          </w:p>
          <w:p w14:paraId="610F6B5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6E5F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30209E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041D6F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8E01CC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03C4147F" w14:textId="77777777" w:rsidTr="006D3D69">
        <w:trPr>
          <w:trHeight w:hRule="exact" w:val="85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39D8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VII</w:t>
            </w:r>
            <w:r w:rsidRPr="006319C9">
              <w:rPr>
                <w:sz w:val="24"/>
                <w:szCs w:val="24"/>
              </w:rPr>
              <w:t xml:space="preserve"> Международный смотр-конкурс искусств «Цветы нации», г. Москва, декабрь 2021</w:t>
            </w:r>
          </w:p>
          <w:p w14:paraId="510E3E5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B9A8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Тукало Римма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4FD7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05DCD42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C60C11" w14:paraId="7A11F135" w14:textId="77777777" w:rsidTr="006D3D69">
        <w:trPr>
          <w:trHeight w:hRule="exact" w:val="98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F95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Международный хореографический фестиваль-конкурс «Танцуй, Россия», 2021</w:t>
            </w:r>
          </w:p>
          <w:p w14:paraId="4E33869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695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Образцовый хореографический коллектив «Фантазия» </w:t>
            </w:r>
          </w:p>
          <w:p w14:paraId="08DB90A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В синем море, в белой пене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87DE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</w:tc>
      </w:tr>
      <w:tr w:rsidR="006D3D69" w14:paraId="3310AE4B" w14:textId="77777777" w:rsidTr="006D3D69">
        <w:trPr>
          <w:trHeight w:hRule="exact" w:val="28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F819B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BDAD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 w:rsidRPr="006319C9">
              <w:rPr>
                <w:b/>
                <w:bCs/>
                <w:sz w:val="24"/>
                <w:szCs w:val="24"/>
              </w:rPr>
              <w:t>Всероссийские конкурсы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67705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69" w14:paraId="0707FDB9" w14:textId="77777777" w:rsidTr="006D3D69">
        <w:trPr>
          <w:trHeight w:hRule="exact" w:val="85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B44E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XIV</w:t>
            </w:r>
            <w:r w:rsidRPr="006319C9">
              <w:rPr>
                <w:sz w:val="24"/>
                <w:szCs w:val="24"/>
              </w:rPr>
              <w:t xml:space="preserve"> Всероссийский фестиваль «Уральский перепляс», г. Челябинск, март 2021</w:t>
            </w:r>
          </w:p>
          <w:p w14:paraId="3F8FC4C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C3B1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Образцовый хореографический коллектив «Фантазия» </w:t>
            </w:r>
          </w:p>
          <w:p w14:paraId="7DF2C6E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6647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дипломант</w:t>
            </w:r>
          </w:p>
        </w:tc>
      </w:tr>
      <w:tr w:rsidR="006D3D69" w14:paraId="595251FD" w14:textId="77777777" w:rsidTr="006D3D69">
        <w:trPr>
          <w:trHeight w:hRule="exact" w:val="84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D5E4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Всероссийский конкурс «Таланты России», май 2021</w:t>
            </w:r>
          </w:p>
          <w:p w14:paraId="28377D6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197B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Ансамбль пианистов</w:t>
            </w:r>
          </w:p>
          <w:p w14:paraId="4AB5A75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Чепурная Маргарита, Качевская София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16B1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3D5BA2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6D3D69" w14:paraId="1AC63BF8" w14:textId="77777777" w:rsidTr="006D3D69">
        <w:trPr>
          <w:trHeight w:hRule="exact" w:val="58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341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Всероссийский творческий конкурс «Лира», май 2021</w:t>
            </w:r>
          </w:p>
          <w:p w14:paraId="5C7C619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930B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Пышутина Алина – ф-но </w:t>
            </w:r>
          </w:p>
          <w:p w14:paraId="1D8E487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Пузин Давид – ф-но</w:t>
            </w:r>
          </w:p>
          <w:p w14:paraId="767F370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FD98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2F9920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5B63B29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20EFE264" w14:textId="77777777" w:rsidTr="006D3D69">
        <w:trPr>
          <w:trHeight w:hRule="exact" w:val="124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7640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Всероссийский конкурс музыкального искусства «Музыка Дона», г. Ростов-на-Дону, июнь 2021</w:t>
            </w:r>
          </w:p>
          <w:p w14:paraId="4AC5063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CED4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Селезнева Дарья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7D9E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дипломант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</w:tc>
      </w:tr>
      <w:tr w:rsidR="006D3D69" w:rsidRPr="006D3D69" w14:paraId="476C54C5" w14:textId="77777777" w:rsidTr="006D3D69">
        <w:trPr>
          <w:trHeight w:hRule="exact" w:val="116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CDDE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Всероссийский конкурс для детей и молодежи «Творчество и интеллект», г. Москва, сентябрь, ноябрь 2021</w:t>
            </w:r>
          </w:p>
          <w:p w14:paraId="276912D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4F05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Тукало Римма – ф-но </w:t>
            </w:r>
          </w:p>
          <w:p w14:paraId="298412F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Селезнева Дарья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868C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B381BA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28946C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307A01EB" w14:textId="77777777" w:rsidTr="006D3D69">
        <w:trPr>
          <w:trHeight w:hRule="exact" w:val="94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F0A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Всероссийский конкурс «Солнечный свет», г. Красноярск, октябрь, ноябрь 2021</w:t>
            </w:r>
          </w:p>
          <w:p w14:paraId="7FA9A78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182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Буланкин Станислав – баян </w:t>
            </w:r>
          </w:p>
          <w:p w14:paraId="284260A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Дзус Роман – баян </w:t>
            </w:r>
          </w:p>
          <w:p w14:paraId="158376A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Лихота Алина – ф-но </w:t>
            </w:r>
          </w:p>
          <w:p w14:paraId="6F6BF28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3392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CF42B1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E24F0D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A38FF1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679DEC2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3EA8EB1F" w14:textId="77777777" w:rsidTr="006D3D69">
        <w:trPr>
          <w:trHeight w:hRule="exact" w:val="86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551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III Всероссийский конкурс «Гордость России», г. Москва, ноябрь 2021</w:t>
            </w:r>
          </w:p>
          <w:p w14:paraId="7BD5EA9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661E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Тукало Римма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69EE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679EDE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7ABBD975" w14:textId="77777777" w:rsidTr="006D3D69">
        <w:trPr>
          <w:trHeight w:hRule="exact" w:val="86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0D84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X Всероссийский конкурс «Таланты России», ноябрь 2021</w:t>
            </w:r>
          </w:p>
          <w:p w14:paraId="4585273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DDDD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Доломан Иван – вокал, соло</w:t>
            </w:r>
          </w:p>
          <w:p w14:paraId="0073724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Дубина Елизавета – вокал, соло Вокальный ансамбль </w:t>
            </w:r>
          </w:p>
          <w:p w14:paraId="67F4792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8486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0C5D583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40D87B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461DA7D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4337C977" w14:textId="77777777" w:rsidTr="006D3D69">
        <w:trPr>
          <w:trHeight w:hRule="exact" w:val="83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26A3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lastRenderedPageBreak/>
              <w:t>Всероссийский детский конкурс-фестиваль В. Ходоша, г. Ростов-на-Дону, декабрь 2021</w:t>
            </w:r>
          </w:p>
          <w:p w14:paraId="7301C4F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E947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Пышутина Алина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29DE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6131813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:rsidRPr="006D3D69" w14:paraId="045EB4CF" w14:textId="77777777" w:rsidTr="006D3D69">
        <w:trPr>
          <w:trHeight w:hRule="exact" w:val="83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8BEE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Всероссийский конкурс для детей и педагогов «Цветик-семицветик», декабрь 2021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1B57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Чепурная Маргарита – ф-но</w:t>
            </w:r>
          </w:p>
          <w:p w14:paraId="469B332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Кононова Валерия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63D8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9724BA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0CC9AE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57B6FFF4" w14:textId="77777777" w:rsidTr="006D3D69">
        <w:trPr>
          <w:trHeight w:hRule="exact" w:val="2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2178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FE23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319C9">
              <w:rPr>
                <w:b/>
                <w:sz w:val="24"/>
                <w:szCs w:val="24"/>
              </w:rPr>
              <w:t>Региональные конкурсы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742B6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69" w14:paraId="64F43713" w14:textId="77777777" w:rsidTr="006D3D69">
        <w:trPr>
          <w:trHeight w:hRule="exact" w:val="85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62A8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Региональный конкурс музыкального искусства «Музыка Дона», март 2021 </w:t>
            </w:r>
          </w:p>
          <w:p w14:paraId="101B472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6F0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Тукало Римма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E25A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FD8384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1AD81A73" w14:textId="77777777" w:rsidTr="006D3D69">
        <w:trPr>
          <w:trHeight w:hRule="exact" w:val="115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1C14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Региональный конкурс юных исполнителей на народных инструментах «Созвучие»,</w:t>
            </w:r>
            <w:r w:rsidRPr="00631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г. Новочеркасск, март 2021</w:t>
            </w:r>
          </w:p>
          <w:p w14:paraId="609161F1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3284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Романенко Дарья – аккордеон</w:t>
            </w:r>
          </w:p>
          <w:p w14:paraId="4609D53C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Сагунов Алексей – аккордеон </w:t>
            </w:r>
          </w:p>
          <w:p w14:paraId="02462C2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78C7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775481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дипломант </w:t>
            </w:r>
          </w:p>
          <w:p w14:paraId="695C73EC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69" w:rsidRPr="006D3D69" w14:paraId="7E22E6B5" w14:textId="77777777" w:rsidTr="006D3D69">
        <w:trPr>
          <w:trHeight w:hRule="exact" w:val="142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6EF6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IV</w:t>
            </w: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Межрегиональный фестиваль исторической реконструкции «Великий шелковый путь на Дону», г. Волгодонск, сентябрь 2021</w:t>
            </w:r>
          </w:p>
          <w:p w14:paraId="6D5CD49E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597FA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Лихота Алина – 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ф-но</w:t>
            </w:r>
          </w:p>
          <w:p w14:paraId="77B41EE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Селезнева Дарья – 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ф-но</w:t>
            </w:r>
          </w:p>
          <w:p w14:paraId="54131A0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Тукало Римма – 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ф-но</w:t>
            </w:r>
          </w:p>
          <w:p w14:paraId="7BDB4826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Трухина Виктория –  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ф-но</w:t>
            </w:r>
          </w:p>
          <w:p w14:paraId="266BDB6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Чепурная Маргарита –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DEE18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дипломант</w:t>
            </w:r>
          </w:p>
          <w:p w14:paraId="0133CE1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дипломант</w:t>
            </w:r>
          </w:p>
          <w:p w14:paraId="3B76D546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дипломант</w:t>
            </w:r>
          </w:p>
          <w:p w14:paraId="58E0B4B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дипломант</w:t>
            </w:r>
          </w:p>
          <w:p w14:paraId="3F82F248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дипломант</w:t>
            </w:r>
          </w:p>
          <w:p w14:paraId="1D95876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0C784CB1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диплом</w:t>
            </w:r>
          </w:p>
        </w:tc>
      </w:tr>
      <w:tr w:rsidR="006D3D69" w14:paraId="17A31B76" w14:textId="77777777" w:rsidTr="006D3D69">
        <w:trPr>
          <w:trHeight w:hRule="exact" w:val="110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9A7B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rFonts w:eastAsia="Calibri"/>
                <w:sz w:val="24"/>
                <w:szCs w:val="24"/>
                <w:lang w:val="en-US" w:eastAsia="en-US"/>
              </w:rPr>
              <w:t>VI</w:t>
            </w:r>
            <w:r w:rsidRPr="006319C9">
              <w:rPr>
                <w:rFonts w:eastAsia="Calibri"/>
                <w:sz w:val="24"/>
                <w:szCs w:val="24"/>
                <w:lang w:eastAsia="en-US"/>
              </w:rPr>
              <w:t xml:space="preserve"> региональная олимпиада по музыкальной литературе «Вдохновение», г. Новочеркасск, </w:t>
            </w:r>
            <w:r w:rsidRPr="006319C9">
              <w:rPr>
                <w:sz w:val="24"/>
                <w:szCs w:val="24"/>
              </w:rPr>
              <w:t>декабрь 2021</w:t>
            </w:r>
          </w:p>
          <w:p w14:paraId="53A4CC69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2AE4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Дудник Вероника – теория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6088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723132A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D3D69" w14:paraId="3CBBB4C1" w14:textId="77777777" w:rsidTr="006D3D69">
        <w:trPr>
          <w:trHeight w:hRule="exact" w:val="2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323D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14D1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6319C9">
              <w:rPr>
                <w:b/>
                <w:bCs/>
                <w:sz w:val="24"/>
                <w:szCs w:val="24"/>
              </w:rPr>
              <w:t>Областные конкурсы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39A7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69" w14:paraId="1F999767" w14:textId="77777777" w:rsidTr="006D3D69">
        <w:trPr>
          <w:trHeight w:hRule="exact" w:val="113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17F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V Областной конкурс учащихся фортепианных отделений ДМШ и ДШИ «Юные виртуозы», г. Батайск, февраль 2021 </w:t>
            </w:r>
          </w:p>
          <w:p w14:paraId="392E665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95BB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Трухина Виктория – ф-но</w:t>
            </w:r>
          </w:p>
          <w:p w14:paraId="1BDF7CB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Чепурная Маргарита – ф-но</w:t>
            </w:r>
          </w:p>
          <w:p w14:paraId="67BFD25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Селезнева Дарья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5425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FFF3C0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DADCCE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дипломант</w:t>
            </w:r>
          </w:p>
        </w:tc>
      </w:tr>
      <w:tr w:rsidR="006D3D69" w14:paraId="6CC30E20" w14:textId="77777777" w:rsidTr="006D3D69">
        <w:trPr>
          <w:trHeight w:hRule="exact" w:val="113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1FEB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  <w:lang w:val="en-US"/>
              </w:rPr>
              <w:t>XVII</w:t>
            </w:r>
            <w:r w:rsidRPr="006319C9">
              <w:rPr>
                <w:sz w:val="24"/>
                <w:szCs w:val="24"/>
              </w:rPr>
              <w:t xml:space="preserve"> открытый региональный конкурс фортепианного конкурса «Юный виртуоз», г. Новочеркасск, апрель 2021</w:t>
            </w:r>
          </w:p>
          <w:p w14:paraId="7EA5AA70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8837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Трухина  Виктория –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88B4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5274FAB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500575C4" w14:textId="77777777" w:rsidTr="006D3D69">
        <w:trPr>
          <w:trHeight w:hRule="exact" w:val="115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E50D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V Областной смотр-конкурс исполнителей на духовых и ударных инструментах, Таганрог, март 2021</w:t>
            </w:r>
          </w:p>
          <w:p w14:paraId="6DBCEE4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E95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Качевская Вера – труба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E916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DDC85C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0C6276BF" w14:textId="77777777" w:rsidTr="006D3D69">
        <w:trPr>
          <w:trHeight w:hRule="exact" w:val="88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3C2C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Областной конкурс юных пианистов им. В.И. Варшавской, РКИ, апрель 2021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55A8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Чепурная Маргарита - ф-но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23C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B0CFD6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1B169016" w14:textId="77777777" w:rsidTr="006D3D69">
        <w:trPr>
          <w:trHeight w:hRule="exact" w:val="192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2297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VI Областной фестиваль-конкурс исполнителей на народных инструментах, г. Таганрог, апрель.2021</w:t>
            </w:r>
          </w:p>
          <w:p w14:paraId="0EACCCC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8203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Романенко Дарья – аккордеон</w:t>
            </w:r>
          </w:p>
          <w:p w14:paraId="0238D3D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Цинь Давид – гитара</w:t>
            </w:r>
          </w:p>
          <w:p w14:paraId="5923D498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Буланкин Станислав – баян</w:t>
            </w:r>
          </w:p>
          <w:p w14:paraId="4E9F9DDE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Гончаров Илья – гитара</w:t>
            </w:r>
          </w:p>
          <w:p w14:paraId="5C78258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Карих Кристина – гитара</w:t>
            </w:r>
          </w:p>
          <w:p w14:paraId="0844FB7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Еремеева София – гитара Сагунов Алексей – аккордеон </w:t>
            </w:r>
          </w:p>
          <w:p w14:paraId="596F15D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ind w:left="300"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683C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019F72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F2B842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7379EF6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27E36DB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5AF59B3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B515A1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AFAD40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23A564B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21A5480C" w14:textId="77777777" w:rsidTr="006D3D69">
        <w:trPr>
          <w:trHeight w:hRule="exact" w:val="116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2654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Открытый областной конкурс пианистов, посвященный 230-летию со дня рождения К. Черни, г. Таганрог, май 2021</w:t>
            </w:r>
          </w:p>
          <w:p w14:paraId="3013FAA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2E84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ind w:left="300" w:firstLine="60"/>
              <w:jc w:val="both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Голубова Екатерина –  ф-но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5B3F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дипломант</w:t>
            </w:r>
          </w:p>
        </w:tc>
      </w:tr>
      <w:tr w:rsidR="006D3D69" w14:paraId="5315D677" w14:textId="77777777" w:rsidTr="006D3D69">
        <w:trPr>
          <w:trHeight w:hRule="exact" w:val="28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9B505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277A7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b/>
                <w:bCs/>
                <w:sz w:val="24"/>
                <w:szCs w:val="24"/>
              </w:rPr>
              <w:t>Районные конкурсы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51EA7" w14:textId="77777777" w:rsidR="006D3D69" w:rsidRPr="006319C9" w:rsidRDefault="006D3D69" w:rsidP="00631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69" w:rsidRPr="006D3D69" w14:paraId="7E0027CA" w14:textId="77777777" w:rsidTr="006D3D69">
        <w:trPr>
          <w:trHeight w:hRule="exact" w:val="169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17F5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Районная олимпиада по сольфеджио, с. Покровское, март 2021</w:t>
            </w:r>
          </w:p>
          <w:p w14:paraId="0B0F7DA9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46753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Доломан Иван – теория</w:t>
            </w:r>
          </w:p>
          <w:p w14:paraId="7D0CDE6C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Качевская София – теория</w:t>
            </w:r>
          </w:p>
          <w:p w14:paraId="71BDDE6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Чепурная Маргарита – теория</w:t>
            </w:r>
          </w:p>
          <w:p w14:paraId="1C0AEBE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Качевская Вера – теория</w:t>
            </w:r>
          </w:p>
          <w:p w14:paraId="6A0954A2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Пышутина Алина – теория</w:t>
            </w:r>
          </w:p>
          <w:p w14:paraId="0300C8E3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Тукало Римма – теория</w:t>
            </w:r>
          </w:p>
          <w:p w14:paraId="50274D82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D5520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2400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 </w:t>
            </w:r>
          </w:p>
          <w:p w14:paraId="61A6C9B9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 </w:t>
            </w:r>
          </w:p>
          <w:p w14:paraId="5695A11C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</w:t>
            </w:r>
          </w:p>
          <w:p w14:paraId="4552A662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 </w:t>
            </w:r>
          </w:p>
          <w:p w14:paraId="0EC5D712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III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</w:t>
            </w:r>
          </w:p>
          <w:p w14:paraId="56D87C5E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III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 </w:t>
            </w:r>
          </w:p>
          <w:p w14:paraId="4A281025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3D69" w14:paraId="24731DDC" w14:textId="77777777" w:rsidTr="006D3D69">
        <w:trPr>
          <w:trHeight w:hRule="exact" w:val="113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3741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Районный конкурс хореографического искусства «Мелодия движений», с. Покровское, апрель 2021</w:t>
            </w:r>
          </w:p>
          <w:p w14:paraId="0A8A163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3E13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C9">
              <w:rPr>
                <w:rFonts w:ascii="Times New Roman" w:hAnsi="Times New Roman"/>
                <w:sz w:val="24"/>
                <w:szCs w:val="24"/>
              </w:rPr>
              <w:t xml:space="preserve">Образцовый хореографический коллектив «Фантазия»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52BD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дипломант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</w:t>
            </w:r>
          </w:p>
          <w:p w14:paraId="484FBDF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дипломант </w:t>
            </w:r>
            <w:r w:rsidRPr="006319C9">
              <w:rPr>
                <w:rFonts w:ascii="Times New Roman" w:hAnsi="Times New Roman"/>
                <w:sz w:val="24"/>
                <w:szCs w:val="24"/>
              </w:rPr>
              <w:t>II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</w:t>
            </w:r>
          </w:p>
          <w:p w14:paraId="36382F16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C9">
              <w:rPr>
                <w:rFonts w:ascii="Times New Roman" w:hAnsi="Times New Roman"/>
                <w:sz w:val="24"/>
                <w:szCs w:val="24"/>
              </w:rPr>
              <w:t>дипломант II степени</w:t>
            </w:r>
          </w:p>
        </w:tc>
      </w:tr>
      <w:tr w:rsidR="006D3D69" w14:paraId="2DCC8831" w14:textId="77777777" w:rsidTr="006D3D69">
        <w:trPr>
          <w:trHeight w:hRule="exact" w:val="82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D439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Районный конкурс «Волшебный цветок», с. Покровское, май 2021</w:t>
            </w:r>
          </w:p>
          <w:p w14:paraId="0227847A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1F6D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Доломан Иван – вокал, соло</w:t>
            </w:r>
          </w:p>
          <w:p w14:paraId="69376AA0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Дубина Елизавета – вокал, соло</w:t>
            </w:r>
          </w:p>
          <w:p w14:paraId="0E0268C6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C9">
              <w:rPr>
                <w:rFonts w:ascii="Times New Roman" w:hAnsi="Times New Roman"/>
                <w:sz w:val="24"/>
                <w:szCs w:val="24"/>
              </w:rPr>
              <w:t xml:space="preserve">Детский хор «Акварель»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A35F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474395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9C9845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2E607F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69" w:rsidRPr="006D3D69" w14:paraId="33D3D014" w14:textId="77777777" w:rsidTr="006D3D69">
        <w:trPr>
          <w:trHeight w:hRule="exact" w:val="114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18423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</w:rPr>
              <w:t>VIII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Районный фестиваль «Юный пианист»,  май 2021                   </w:t>
            </w:r>
          </w:p>
          <w:p w14:paraId="5B86FF5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F8C04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Тукало Римма – ф-но</w:t>
            </w:r>
          </w:p>
          <w:p w14:paraId="3AAB719C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Селезнева Дарья – ф-но</w:t>
            </w:r>
          </w:p>
          <w:p w14:paraId="5E3246A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Голубова Екатерина – ф-но</w:t>
            </w:r>
          </w:p>
          <w:p w14:paraId="49CE9FA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Трухина Виктория – ф-но</w:t>
            </w:r>
          </w:p>
          <w:p w14:paraId="16D0DCE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886ED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31D249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0117D50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7A01326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1AF7E9D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3D69" w:rsidRPr="006D3D69" w14:paraId="6FBBD2EF" w14:textId="77777777" w:rsidTr="006D3D69">
        <w:trPr>
          <w:trHeight w:hRule="exact" w:val="283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24E5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</w:rPr>
              <w:t>V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фестиваль детского и юношеского творчества «Пасхальный благовест», с. Вареновка, июнь 2021</w:t>
            </w:r>
          </w:p>
          <w:p w14:paraId="07E4D0A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5571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Бородачева Ангелина – гитара</w:t>
            </w:r>
          </w:p>
          <w:p w14:paraId="638B88B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Цинь Давид – гитара</w:t>
            </w:r>
          </w:p>
          <w:p w14:paraId="7B09A415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Карих Кристина – гитара</w:t>
            </w:r>
          </w:p>
          <w:p w14:paraId="3BE8A946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Голубова Екатерина – ф-но </w:t>
            </w:r>
          </w:p>
          <w:p w14:paraId="67B2AEC8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Романенко Дарья – аккордеон </w:t>
            </w:r>
          </w:p>
          <w:p w14:paraId="4CE80C04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Сагунов Алексей – аккордеон </w:t>
            </w:r>
          </w:p>
          <w:p w14:paraId="7D21DBBA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Билалова Самира – ф-но</w:t>
            </w:r>
          </w:p>
          <w:p w14:paraId="16F76C74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Рябко Мария – аккордеон</w:t>
            </w:r>
          </w:p>
          <w:p w14:paraId="2D08579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Панков Артем – гитара</w:t>
            </w:r>
          </w:p>
          <w:p w14:paraId="3415E1BA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Новицкий Алексей – аккордеон </w:t>
            </w:r>
          </w:p>
          <w:p w14:paraId="46815F2E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53E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1F8D03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15874D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9884CE8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CFB151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76588D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D3EBC3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2AC7D20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4ED1A2B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B5C6BEC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3A518F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1FBE95FE" w14:textId="77777777" w:rsidTr="006D3D69">
        <w:trPr>
          <w:trHeight w:hRule="exact" w:val="2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809CC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C8B09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C9">
              <w:rPr>
                <w:rFonts w:ascii="Times New Roman" w:hAnsi="Times New Roman"/>
                <w:b/>
                <w:bCs/>
                <w:sz w:val="24"/>
                <w:szCs w:val="24"/>
              </w:rPr>
              <w:t>Внутришкольные конкурсы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AD6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D3D69" w14:paraId="74F63BB3" w14:textId="77777777" w:rsidTr="006D3D69">
        <w:trPr>
          <w:trHeight w:hRule="exact" w:val="538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D01BE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C9">
              <w:rPr>
                <w:rFonts w:ascii="Times New Roman" w:hAnsi="Times New Roman"/>
                <w:sz w:val="24"/>
                <w:szCs w:val="24"/>
              </w:rPr>
              <w:t>«Осенний этюд», октябрь 2021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8D95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Кисеева Анастасия</w:t>
            </w:r>
          </w:p>
          <w:p w14:paraId="7E07FB6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Бирюкова Дарья </w:t>
            </w:r>
          </w:p>
          <w:p w14:paraId="1343D1B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Дзус Роман</w:t>
            </w:r>
          </w:p>
          <w:p w14:paraId="2BD04D2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Птицына София </w:t>
            </w:r>
          </w:p>
          <w:p w14:paraId="712C2FBF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Кононова Валерия</w:t>
            </w:r>
          </w:p>
          <w:p w14:paraId="4730B22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Журавлева Александра</w:t>
            </w:r>
          </w:p>
          <w:p w14:paraId="322EDD6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Бородачева Ангелина </w:t>
            </w:r>
          </w:p>
          <w:p w14:paraId="4AEFA4F5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Калиниченко Дмитрий</w:t>
            </w:r>
          </w:p>
          <w:p w14:paraId="66983939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Бирюков Тимофей </w:t>
            </w:r>
          </w:p>
          <w:p w14:paraId="78D820F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Назарова Анна </w:t>
            </w:r>
          </w:p>
          <w:p w14:paraId="167574BB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Шестакова Анна </w:t>
            </w:r>
          </w:p>
          <w:p w14:paraId="330BEB0C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Шпилева Руфина</w:t>
            </w:r>
          </w:p>
          <w:p w14:paraId="6B44FF47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Колесникова Арина </w:t>
            </w:r>
          </w:p>
          <w:p w14:paraId="5102316A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Бирюков Егор</w:t>
            </w:r>
          </w:p>
          <w:p w14:paraId="5C2E9BA1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Харченко Никита </w:t>
            </w:r>
          </w:p>
          <w:p w14:paraId="03154D74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Скалеух Анастасия </w:t>
            </w:r>
          </w:p>
          <w:p w14:paraId="63490613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Дюканова Марина</w:t>
            </w:r>
          </w:p>
          <w:p w14:paraId="037AE3D2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Горбунова Варвара </w:t>
            </w:r>
          </w:p>
          <w:p w14:paraId="1C829C66" w14:textId="77777777" w:rsidR="006D3D69" w:rsidRPr="006319C9" w:rsidRDefault="006D3D6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Хорт Изабелла</w:t>
            </w:r>
          </w:p>
          <w:p w14:paraId="59B6B5DE" w14:textId="77777777" w:rsidR="006D3D69" w:rsidRPr="006319C9" w:rsidRDefault="006D3D69" w:rsidP="006319C9">
            <w:pPr>
              <w:pStyle w:val="af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E40F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318E83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D908A5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D185D6A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AC46041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5AAD990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50D434F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780029D6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>степени</w:t>
            </w:r>
          </w:p>
          <w:p w14:paraId="3951F59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847B5FE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21D88B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212E49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9D773D3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59836E18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6319C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II</w:t>
            </w:r>
            <w:r w:rsidRPr="006319C9">
              <w:rPr>
                <w:rFonts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>степени</w:t>
            </w:r>
          </w:p>
          <w:p w14:paraId="22238615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7DB94AB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DE33112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1FDE6E49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339ABD4" w14:textId="77777777" w:rsidR="006D3D69" w:rsidRPr="006319C9" w:rsidRDefault="006D3D6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681BE8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772B10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BC05D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38DADA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30BD8D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ст. </w:t>
            </w:r>
          </w:p>
          <w:p w14:paraId="78E4BAD6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ст. </w:t>
            </w:r>
          </w:p>
          <w:p w14:paraId="79E0A42B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ст. </w:t>
            </w:r>
          </w:p>
          <w:p w14:paraId="3A06EC59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A5ED5F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лауреат 3 ст. </w:t>
            </w:r>
          </w:p>
          <w:p w14:paraId="16902397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C9">
              <w:rPr>
                <w:rFonts w:ascii="Times New Roman" w:hAnsi="Times New Roman"/>
                <w:sz w:val="24"/>
                <w:szCs w:val="24"/>
              </w:rPr>
              <w:t xml:space="preserve">лауреат 4 ст. </w:t>
            </w:r>
          </w:p>
          <w:p w14:paraId="32B215AC" w14:textId="77777777" w:rsidR="006D3D69" w:rsidRPr="006319C9" w:rsidRDefault="006D3D6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C9" w:rsidRPr="006319C9" w14:paraId="36BF9544" w14:textId="77777777" w:rsidTr="006319C9">
        <w:trPr>
          <w:trHeight w:hRule="exact" w:val="241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6D657" w14:textId="77777777" w:rsidR="006319C9" w:rsidRPr="006319C9" w:rsidRDefault="006319C9" w:rsidP="006319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871AE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Шестаков Архип</w:t>
            </w:r>
          </w:p>
          <w:p w14:paraId="552DE0B9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Попова Алина</w:t>
            </w:r>
          </w:p>
          <w:p w14:paraId="5C13021B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Деревягина Полина</w:t>
            </w:r>
          </w:p>
          <w:p w14:paraId="6044AB09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Вишневский Владимир </w:t>
            </w:r>
          </w:p>
          <w:p w14:paraId="45626152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Плахоткин Богдан </w:t>
            </w:r>
          </w:p>
          <w:p w14:paraId="6A3C5397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Смалько Ярослав</w:t>
            </w:r>
          </w:p>
          <w:p w14:paraId="275FA8AA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Белоносов Илия</w:t>
            </w:r>
          </w:p>
          <w:p w14:paraId="1BD64F50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>Давиденко Петр</w:t>
            </w:r>
          </w:p>
          <w:p w14:paraId="07AD6378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  <w:p w14:paraId="2889AF3C" w14:textId="77777777" w:rsidR="006319C9" w:rsidRPr="006319C9" w:rsidRDefault="006319C9" w:rsidP="006319C9">
            <w:pPr>
              <w:pStyle w:val="af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96F0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7242C55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71C5AD17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78E40FE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37603102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III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0044E050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IV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6D5E1495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IV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D4888D2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19C9">
              <w:rPr>
                <w:sz w:val="24"/>
                <w:szCs w:val="24"/>
              </w:rPr>
              <w:t xml:space="preserve">лауреат </w:t>
            </w:r>
            <w:r w:rsidRPr="006319C9">
              <w:rPr>
                <w:sz w:val="24"/>
                <w:szCs w:val="24"/>
                <w:lang w:val="en-US" w:eastAsia="en-US" w:bidi="en-US"/>
              </w:rPr>
              <w:t>IV</w:t>
            </w:r>
            <w:r w:rsidRPr="006319C9">
              <w:rPr>
                <w:sz w:val="24"/>
                <w:szCs w:val="24"/>
                <w:lang w:eastAsia="en-US" w:bidi="en-US"/>
              </w:rPr>
              <w:t xml:space="preserve"> </w:t>
            </w:r>
            <w:r w:rsidRPr="006319C9">
              <w:rPr>
                <w:sz w:val="24"/>
                <w:szCs w:val="24"/>
              </w:rPr>
              <w:t xml:space="preserve">степени </w:t>
            </w:r>
          </w:p>
          <w:p w14:paraId="45144C4A" w14:textId="77777777" w:rsidR="006319C9" w:rsidRPr="006319C9" w:rsidRDefault="006319C9" w:rsidP="006319C9">
            <w:pPr>
              <w:pStyle w:val="af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BFCB1A5" w14:textId="77777777" w:rsidR="006D3D69" w:rsidRPr="005D2739" w:rsidRDefault="006D3D69" w:rsidP="006319C9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14:paraId="49517218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14989F1" w14:textId="063CEF7D" w:rsidR="00C5577C" w:rsidRPr="008D02B6" w:rsidRDefault="00C5577C" w:rsidP="008D0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 w:rsidR="008D02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Активность участия обучающихся и преподавателей в конкурсно-фести</w:t>
      </w:r>
      <w:r w:rsidR="0026087D" w:rsidRPr="005D2739">
        <w:rPr>
          <w:rFonts w:ascii="Times New Roman" w:hAnsi="Times New Roman"/>
          <w:sz w:val="24"/>
          <w:szCs w:val="24"/>
          <w:lang w:val="ru-RU"/>
        </w:rPr>
        <w:t xml:space="preserve">вальной деятельности высокая: </w:t>
      </w:r>
      <w:r w:rsidR="006319C9" w:rsidRPr="006319C9">
        <w:rPr>
          <w:rFonts w:ascii="Times New Roman" w:hAnsi="Times New Roman"/>
          <w:sz w:val="24"/>
          <w:szCs w:val="24"/>
          <w:lang w:val="ru-RU"/>
        </w:rPr>
        <w:t>63</w:t>
      </w:r>
      <w:r w:rsidRPr="006319C9">
        <w:rPr>
          <w:rFonts w:ascii="Times New Roman" w:hAnsi="Times New Roman"/>
          <w:sz w:val="24"/>
          <w:szCs w:val="24"/>
          <w:lang w:val="ru-RU"/>
        </w:rPr>
        <w:t>% обучающихся принимают участие в конкурсах и фе</w:t>
      </w:r>
      <w:r w:rsidR="0026087D" w:rsidRPr="006319C9">
        <w:rPr>
          <w:rFonts w:ascii="Times New Roman" w:hAnsi="Times New Roman"/>
          <w:sz w:val="24"/>
          <w:szCs w:val="24"/>
          <w:lang w:val="ru-RU"/>
        </w:rPr>
        <w:t>стивалях различного уровня; 90</w:t>
      </w:r>
      <w:r w:rsidRPr="006319C9">
        <w:rPr>
          <w:rFonts w:ascii="Times New Roman" w:hAnsi="Times New Roman"/>
          <w:sz w:val="24"/>
          <w:szCs w:val="24"/>
          <w:lang w:val="ru-RU"/>
        </w:rPr>
        <w:t>%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участия в конкурсах становятся результативными: получения звания </w:t>
      </w:r>
      <w:r w:rsidR="00CE4D9E" w:rsidRPr="005D2739">
        <w:rPr>
          <w:rFonts w:ascii="Times New Roman" w:hAnsi="Times New Roman"/>
          <w:sz w:val="24"/>
          <w:szCs w:val="24"/>
          <w:lang w:val="ru-RU"/>
        </w:rPr>
        <w:t>л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ауреата или </w:t>
      </w:r>
      <w:r w:rsidR="00CE4D9E" w:rsidRPr="005D2739">
        <w:rPr>
          <w:rFonts w:ascii="Times New Roman" w:hAnsi="Times New Roman"/>
          <w:sz w:val="24"/>
          <w:szCs w:val="24"/>
          <w:lang w:val="ru-RU"/>
        </w:rPr>
        <w:t>д</w:t>
      </w:r>
      <w:r w:rsidRPr="005D2739">
        <w:rPr>
          <w:rFonts w:ascii="Times New Roman" w:hAnsi="Times New Roman"/>
          <w:sz w:val="24"/>
          <w:szCs w:val="24"/>
          <w:lang w:val="ru-RU"/>
        </w:rPr>
        <w:t>ипломанта.</w:t>
      </w:r>
    </w:p>
    <w:p w14:paraId="1D3DACBB" w14:textId="77777777" w:rsidR="00C5577C" w:rsidRPr="005D2739" w:rsidRDefault="00C5577C" w:rsidP="009C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2185507" w14:textId="77777777" w:rsidR="00C5577C" w:rsidRPr="005D2739" w:rsidRDefault="00C5577C" w:rsidP="009C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КАЧЕСТВО ПОДГОТОВКИ ВЫПУСКНИКОВ</w:t>
      </w:r>
    </w:p>
    <w:p w14:paraId="5A82D83D" w14:textId="77777777" w:rsidR="00C5577C" w:rsidRPr="005D2739" w:rsidRDefault="00C5577C" w:rsidP="009C3D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8AE8F2C" w14:textId="77777777" w:rsidR="00C5577C" w:rsidRPr="005D2739" w:rsidRDefault="00C5577C" w:rsidP="00CE4D9E">
      <w:pPr>
        <w:spacing w:after="0" w:line="240" w:lineRule="auto"/>
        <w:ind w:right="-47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Анализ качества содержания подготовки выпускников Учреждения при самообследовании исходил из степени соответствия имеющейся организационно-планирующей документации требованиям нормативных актов в области дополнительного образования. Детальному анализу подвергались образовательные программы, учебные планы и весь комплекс учебно-методического сопровождения.</w:t>
      </w:r>
    </w:p>
    <w:p w14:paraId="0BB78439" w14:textId="3A3CBF57" w:rsidR="00C5577C" w:rsidRPr="005D2739" w:rsidRDefault="00C5577C" w:rsidP="00CE4D9E">
      <w:pPr>
        <w:spacing w:after="0" w:line="240" w:lineRule="auto"/>
        <w:ind w:right="-47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Формы итоговой аттестации обучающихся определяются учебными планами, программами и регламентируются локальным актом Учреждения, </w:t>
      </w:r>
      <w:r w:rsidR="008D02B6">
        <w:rPr>
          <w:rFonts w:ascii="Times New Roman" w:hAnsi="Times New Roman"/>
          <w:sz w:val="24"/>
          <w:szCs w:val="24"/>
          <w:lang w:val="ru-RU"/>
        </w:rPr>
        <w:t>принятым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Педагогическим советом Учреждения и утвержд</w:t>
      </w:r>
      <w:r w:rsidR="008D02B6">
        <w:rPr>
          <w:rFonts w:ascii="Times New Roman" w:hAnsi="Times New Roman"/>
          <w:sz w:val="24"/>
          <w:szCs w:val="24"/>
          <w:lang w:val="ru-RU"/>
        </w:rPr>
        <w:t>енным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директором. При этом могут быть предусмотрены следующие виды выпускных экзаменов: концерт (академический концерт), исполнение программы, просмотр, показ, постановка, письменный и (или) устный ответ.</w:t>
      </w:r>
    </w:p>
    <w:p w14:paraId="1A582E24" w14:textId="77777777" w:rsidR="00C5577C" w:rsidRPr="005D2739" w:rsidRDefault="00C5577C" w:rsidP="00CE4D9E">
      <w:pPr>
        <w:spacing w:after="0" w:line="240" w:lineRule="auto"/>
        <w:ind w:right="-47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Все виды контроля осуществляются по пятибалльной шкале:</w:t>
      </w:r>
    </w:p>
    <w:p w14:paraId="43EECDBB" w14:textId="77777777" w:rsidR="00C5577C" w:rsidRPr="005D2739" w:rsidRDefault="00C5577C" w:rsidP="001E2E2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0"/>
        <w:rPr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«2» (неудовлетворительно);</w:t>
      </w:r>
    </w:p>
    <w:p w14:paraId="3B5750AE" w14:textId="77777777" w:rsidR="00C5577C" w:rsidRPr="005D2739" w:rsidRDefault="00C5577C" w:rsidP="001E2E2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0"/>
        <w:rPr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«3» (удовлетворительно);</w:t>
      </w:r>
    </w:p>
    <w:p w14:paraId="1FBF0392" w14:textId="77777777" w:rsidR="00C5577C" w:rsidRPr="005D2739" w:rsidRDefault="00C5577C" w:rsidP="001E2E2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0"/>
        <w:rPr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«4» (хорошо);</w:t>
      </w:r>
    </w:p>
    <w:p w14:paraId="7DF8C224" w14:textId="77777777" w:rsidR="00C5577C" w:rsidRPr="005D2739" w:rsidRDefault="00C5577C" w:rsidP="001E2E2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0"/>
        <w:rPr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>«5» (отлично).</w:t>
      </w:r>
    </w:p>
    <w:p w14:paraId="02152410" w14:textId="75779BA7" w:rsidR="00CE4D9E" w:rsidRPr="005D2739" w:rsidRDefault="00CE4D9E" w:rsidP="00CE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5D2739">
        <w:rPr>
          <w:rStyle w:val="blk"/>
          <w:rFonts w:ascii="Times New Roman" w:hAnsi="Times New Roman"/>
          <w:sz w:val="24"/>
          <w:szCs w:val="24"/>
          <w:lang w:val="ru-RU"/>
        </w:rPr>
        <w:t xml:space="preserve">          Обучающимся,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10" w:anchor="dst100006" w:history="1">
        <w:r w:rsidRPr="005D2739">
          <w:rPr>
            <w:rStyle w:val="af6"/>
            <w:rFonts w:ascii="Times New Roman" w:hAnsi="Times New Roman"/>
            <w:color w:val="000000" w:themeColor="text1"/>
            <w:sz w:val="24"/>
            <w:szCs w:val="24"/>
            <w:lang w:val="ru-RU"/>
          </w:rPr>
          <w:t>образцу</w:t>
        </w:r>
      </w:hyperlink>
      <w:r w:rsidRPr="005D2739">
        <w:rPr>
          <w:rStyle w:val="blk"/>
          <w:rFonts w:ascii="Times New Roman" w:hAnsi="Times New Roman"/>
          <w:sz w:val="24"/>
          <w:szCs w:val="24"/>
          <w:lang w:val="ru-RU"/>
        </w:rP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  <w:r w:rsidRPr="005D2739">
        <w:rPr>
          <w:sz w:val="24"/>
          <w:szCs w:val="24"/>
          <w:lang w:val="ru-RU"/>
        </w:rPr>
        <w:t xml:space="preserve"> </w:t>
      </w:r>
    </w:p>
    <w:p w14:paraId="0015219B" w14:textId="5511BBA6" w:rsidR="00CE4D9E" w:rsidRPr="005D2739" w:rsidRDefault="00CE4D9E" w:rsidP="00CE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Style w:val="blk"/>
          <w:rFonts w:ascii="Times New Roman" w:hAnsi="Times New Roman"/>
          <w:sz w:val="24"/>
          <w:szCs w:val="24"/>
          <w:lang w:val="ru-RU"/>
        </w:rPr>
        <w:t xml:space="preserve">            Обучающимся, освоившим дополнительные </w:t>
      </w:r>
      <w:r w:rsidRPr="005D2739">
        <w:rPr>
          <w:rFonts w:ascii="Times New Roman" w:hAnsi="Times New Roman"/>
          <w:sz w:val="24"/>
          <w:szCs w:val="24"/>
          <w:lang w:val="ru-RU"/>
        </w:rPr>
        <w:t>общеразвивающие</w:t>
      </w:r>
      <w:r w:rsidRPr="005D2739">
        <w:rPr>
          <w:rStyle w:val="blk"/>
          <w:rFonts w:ascii="Times New Roman" w:hAnsi="Times New Roman"/>
          <w:sz w:val="24"/>
          <w:szCs w:val="24"/>
          <w:lang w:val="ru-RU"/>
        </w:rPr>
        <w:t xml:space="preserve"> программы в области искусств и успешно прошедшим итоговую аттестацию, выдается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документ, форма которого разрабатывается Учреждением самостоятельно.</w:t>
      </w:r>
    </w:p>
    <w:p w14:paraId="45B6D5BB" w14:textId="76FD37C6" w:rsidR="00CE4D9E" w:rsidRPr="005D2739" w:rsidRDefault="00CE4D9E" w:rsidP="00CE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       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Учреждением. </w:t>
      </w:r>
    </w:p>
    <w:p w14:paraId="6998830C" w14:textId="7828908B" w:rsidR="00C5577C" w:rsidRPr="005D2739" w:rsidRDefault="00CE4D9E" w:rsidP="009C3D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C5577C" w:rsidRPr="005D2739">
        <w:rPr>
          <w:rFonts w:ascii="Times New Roman" w:hAnsi="Times New Roman"/>
          <w:sz w:val="24"/>
          <w:szCs w:val="24"/>
          <w:lang w:val="ru-RU"/>
        </w:rPr>
        <w:t xml:space="preserve">Анализ содержания подготовки выпускников через организацию учебного процесса по всему перечню учебных дисциплин, реализуемых в Учреждении, результаты итоговой аттестации показывают, что учебный процесс организован в соответствии с нормативными требованиями дополнительного образования, качество знаний выпускников школы стабильно, </w:t>
      </w:r>
      <w:r w:rsidR="00C5577C" w:rsidRPr="005D2739">
        <w:rPr>
          <w:rFonts w:ascii="Times New Roman" w:hAnsi="Times New Roman"/>
          <w:sz w:val="24"/>
          <w:szCs w:val="24"/>
          <w:lang w:val="ru-RU"/>
        </w:rPr>
        <w:lastRenderedPageBreak/>
        <w:t>все обучающиеся были допущены к итоговой аттестации и получили свидетельства об окончании школы.</w:t>
      </w:r>
    </w:p>
    <w:p w14:paraId="36FFCCB8" w14:textId="10C346E1" w:rsidR="006319C9" w:rsidRDefault="00CE4D9E" w:rsidP="009C3D57">
      <w:pPr>
        <w:rPr>
          <w:rFonts w:ascii="Times New Roman" w:hAnsi="Times New Roman"/>
          <w:b/>
          <w:bCs/>
          <w:sz w:val="24"/>
          <w:szCs w:val="24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</w:t>
      </w:r>
      <w:r w:rsidR="00C5577C" w:rsidRPr="005D2739">
        <w:rPr>
          <w:rFonts w:ascii="Times New Roman" w:hAnsi="Times New Roman"/>
          <w:b/>
          <w:bCs/>
          <w:sz w:val="24"/>
          <w:szCs w:val="24"/>
        </w:rPr>
        <w:t>Результаты итоговой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3806"/>
      </w:tblGrid>
      <w:tr w:rsidR="00373C96" w:rsidRPr="00373C96" w14:paraId="1227852A" w14:textId="77777777" w:rsidTr="004041F1">
        <w:trPr>
          <w:trHeight w:hRule="exact" w:val="360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79692" w14:textId="77777777" w:rsidR="006319C9" w:rsidRPr="00373C96" w:rsidRDefault="006319C9" w:rsidP="004041F1">
            <w:pPr>
              <w:pStyle w:val="af3"/>
              <w:shd w:val="clear" w:color="auto" w:fill="auto"/>
            </w:pPr>
            <w:bookmarkStart w:id="0" w:name="_Hlk100163582"/>
            <w:r w:rsidRPr="00373C96">
              <w:rPr>
                <w:b/>
                <w:bCs/>
              </w:rPr>
              <w:t>Специальность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836B4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rPr>
                <w:b/>
                <w:bCs/>
              </w:rPr>
              <w:t>Кол-во выпускников</w:t>
            </w:r>
          </w:p>
        </w:tc>
      </w:tr>
      <w:tr w:rsidR="00373C96" w:rsidRPr="00373C96" w14:paraId="749B4993" w14:textId="77777777" w:rsidTr="004041F1"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C53C8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Фортепиано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6E9FC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10</w:t>
            </w:r>
          </w:p>
        </w:tc>
      </w:tr>
      <w:tr w:rsidR="00373C96" w:rsidRPr="00373C96" w14:paraId="6F933CC2" w14:textId="77777777" w:rsidTr="004041F1"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2954D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Скрипка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6590D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2</w:t>
            </w:r>
          </w:p>
        </w:tc>
      </w:tr>
      <w:tr w:rsidR="00373C96" w:rsidRPr="00373C96" w14:paraId="0D2DFCF7" w14:textId="77777777" w:rsidTr="004041F1"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ED409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Баян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95D52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1</w:t>
            </w:r>
          </w:p>
        </w:tc>
      </w:tr>
      <w:tr w:rsidR="00373C96" w:rsidRPr="00373C96" w14:paraId="5C9FEEF2" w14:textId="77777777" w:rsidTr="004041F1">
        <w:trPr>
          <w:trHeight w:hRule="exact" w:val="322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E51F8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Аккордеон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B6073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2</w:t>
            </w:r>
          </w:p>
        </w:tc>
      </w:tr>
      <w:tr w:rsidR="00373C96" w:rsidRPr="00373C96" w14:paraId="50E295A4" w14:textId="77777777" w:rsidTr="004041F1">
        <w:trPr>
          <w:trHeight w:hRule="exact" w:val="322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EAB94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Гитара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93BA9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6</w:t>
            </w:r>
          </w:p>
        </w:tc>
      </w:tr>
      <w:tr w:rsidR="00373C96" w:rsidRPr="00373C96" w14:paraId="67E196ED" w14:textId="77777777" w:rsidTr="004041F1">
        <w:trPr>
          <w:trHeight w:hRule="exact" w:val="34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9386DA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rPr>
                <w:b/>
                <w:bCs/>
              </w:rPr>
              <w:t>Всего выпускников: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91D9A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rPr>
                <w:b/>
                <w:bCs/>
              </w:rPr>
              <w:t>21</w:t>
            </w:r>
          </w:p>
        </w:tc>
      </w:tr>
      <w:bookmarkEnd w:id="0"/>
    </w:tbl>
    <w:p w14:paraId="5467F736" w14:textId="77777777" w:rsidR="006319C9" w:rsidRPr="00373C96" w:rsidRDefault="006319C9" w:rsidP="006319C9">
      <w:pPr>
        <w:spacing w:after="479" w:line="1" w:lineRule="exact"/>
      </w:pPr>
    </w:p>
    <w:p w14:paraId="3383A8C9" w14:textId="77777777" w:rsidR="006319C9" w:rsidRPr="00373C96" w:rsidRDefault="006319C9" w:rsidP="006319C9">
      <w:pPr>
        <w:spacing w:line="1" w:lineRule="exact"/>
      </w:pPr>
    </w:p>
    <w:p w14:paraId="5CEEFC83" w14:textId="77777777" w:rsidR="006319C9" w:rsidRPr="00373C96" w:rsidRDefault="006319C9" w:rsidP="006319C9">
      <w:pPr>
        <w:pStyle w:val="af8"/>
        <w:shd w:val="clear" w:color="auto" w:fill="auto"/>
        <w:ind w:left="3187"/>
      </w:pPr>
      <w:r w:rsidRPr="00373C96">
        <w:t>Качественная успеваемость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546"/>
        <w:gridCol w:w="1613"/>
        <w:gridCol w:w="1709"/>
        <w:gridCol w:w="1536"/>
        <w:gridCol w:w="1704"/>
      </w:tblGrid>
      <w:tr w:rsidR="00373C96" w:rsidRPr="00373C96" w14:paraId="354EA7F3" w14:textId="77777777" w:rsidTr="004041F1">
        <w:trPr>
          <w:trHeight w:hRule="exact" w:val="336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A1118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rPr>
                <w:b/>
                <w:bCs/>
              </w:rPr>
              <w:t>Всего выпускников: 21</w:t>
            </w:r>
          </w:p>
        </w:tc>
      </w:tr>
      <w:tr w:rsidR="00373C96" w:rsidRPr="00373C96" w14:paraId="4F7554C5" w14:textId="77777777" w:rsidTr="004041F1">
        <w:trPr>
          <w:trHeight w:hRule="exact" w:val="331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DF423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rPr>
                <w:b/>
                <w:bCs/>
              </w:rPr>
              <w:t>отличники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BBAE8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rPr>
                <w:b/>
                <w:bCs/>
              </w:rPr>
              <w:t>хорошисты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E281A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rPr>
                <w:b/>
                <w:bCs/>
              </w:rPr>
              <w:t>троечники</w:t>
            </w:r>
          </w:p>
        </w:tc>
      </w:tr>
      <w:tr w:rsidR="00373C96" w:rsidRPr="00373C96" w14:paraId="18BB9DCE" w14:textId="77777777" w:rsidTr="004041F1">
        <w:trPr>
          <w:trHeight w:hRule="exact" w:val="33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1F5FC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6BE61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38,1%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427669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59EFE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52,4%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71520F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5F6D9" w14:textId="77777777" w:rsidR="006319C9" w:rsidRPr="00373C96" w:rsidRDefault="006319C9" w:rsidP="004041F1">
            <w:pPr>
              <w:pStyle w:val="af3"/>
              <w:shd w:val="clear" w:color="auto" w:fill="auto"/>
              <w:ind w:firstLine="540"/>
            </w:pPr>
            <w:r w:rsidRPr="00373C96">
              <w:t>9,5%</w:t>
            </w:r>
          </w:p>
        </w:tc>
      </w:tr>
    </w:tbl>
    <w:p w14:paraId="70A19970" w14:textId="77777777" w:rsidR="006319C9" w:rsidRPr="00373C96" w:rsidRDefault="006319C9" w:rsidP="006319C9">
      <w:pPr>
        <w:spacing w:after="299" w:line="1" w:lineRule="exact"/>
      </w:pPr>
    </w:p>
    <w:p w14:paraId="028840F9" w14:textId="77777777" w:rsidR="006319C9" w:rsidRPr="00373C96" w:rsidRDefault="006319C9" w:rsidP="006319C9">
      <w:pPr>
        <w:spacing w:line="1" w:lineRule="exact"/>
      </w:pPr>
    </w:p>
    <w:p w14:paraId="4031377F" w14:textId="77777777" w:rsidR="006319C9" w:rsidRPr="00373C96" w:rsidRDefault="006319C9" w:rsidP="006319C9">
      <w:pPr>
        <w:pStyle w:val="af8"/>
        <w:shd w:val="clear" w:color="auto" w:fill="auto"/>
        <w:ind w:left="1536"/>
      </w:pPr>
      <w:r w:rsidRPr="00373C96">
        <w:t>Информация о выпускниках, поступивших в Сузы, ВУЗы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2837"/>
        <w:gridCol w:w="5597"/>
      </w:tblGrid>
      <w:tr w:rsidR="00373C96" w:rsidRPr="00373C96" w14:paraId="48B3F11E" w14:textId="77777777" w:rsidTr="004041F1">
        <w:trPr>
          <w:trHeight w:hRule="exact" w:val="175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CEF8" w14:textId="77777777" w:rsidR="006319C9" w:rsidRPr="00373C96" w:rsidRDefault="006319C9" w:rsidP="004041F1">
            <w:pPr>
              <w:pStyle w:val="af3"/>
              <w:shd w:val="clear" w:color="auto" w:fill="auto"/>
            </w:pPr>
            <w:r w:rsidRPr="00373C96">
              <w:t>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2C3AD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Поступивших выпускников</w:t>
            </w:r>
          </w:p>
          <w:p w14:paraId="2629BDE8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ФИО</w:t>
            </w:r>
          </w:p>
          <w:p w14:paraId="2A674313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3 человека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508EB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Наименование ОУ</w:t>
            </w:r>
          </w:p>
        </w:tc>
      </w:tr>
      <w:tr w:rsidR="00373C96" w:rsidRPr="00373C96" w14:paraId="6A6CA1EE" w14:textId="77777777" w:rsidTr="004041F1">
        <w:trPr>
          <w:trHeight w:hRule="exact" w:val="1378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5EC42" w14:textId="77777777" w:rsidR="006319C9" w:rsidRPr="00373C96" w:rsidRDefault="006319C9" w:rsidP="004041F1">
            <w:pPr>
              <w:pStyle w:val="af3"/>
              <w:shd w:val="clear" w:color="auto" w:fill="auto"/>
              <w:spacing w:before="960"/>
            </w:pPr>
            <w:r w:rsidRPr="00373C96">
              <w:t>2021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6A15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Голубова Екатерина Александровна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373C1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Государственное бюджетное образовательное учреждение среднего профессионального образования Ростовской области «Таганрогский музыкальный колледж»</w:t>
            </w:r>
          </w:p>
        </w:tc>
      </w:tr>
      <w:tr w:rsidR="00373C96" w:rsidRPr="00373C96" w14:paraId="68151D38" w14:textId="77777777" w:rsidTr="004041F1">
        <w:trPr>
          <w:trHeight w:hRule="exact" w:val="1426"/>
          <w:jc w:val="center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D1A19" w14:textId="77777777" w:rsidR="006319C9" w:rsidRPr="00373C96" w:rsidRDefault="006319C9" w:rsidP="004041F1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F2DD7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Качевская София Павловна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5523" w14:textId="77777777" w:rsidR="006319C9" w:rsidRPr="00373C96" w:rsidRDefault="006319C9" w:rsidP="00373C96">
            <w:pPr>
              <w:pStyle w:val="af3"/>
              <w:shd w:val="clear" w:color="auto" w:fill="auto"/>
              <w:tabs>
                <w:tab w:val="left" w:pos="2338"/>
                <w:tab w:val="left" w:pos="4608"/>
              </w:tabs>
              <w:jc w:val="center"/>
            </w:pPr>
            <w:r w:rsidRPr="00373C96">
              <w:t>Государственное бюджетное образовательное учреждение среднего профессионального образования Ростовской области «Таганрогский музыкальный колледж»</w:t>
            </w:r>
          </w:p>
        </w:tc>
      </w:tr>
      <w:tr w:rsidR="00373C96" w:rsidRPr="00373C96" w14:paraId="28F8F179" w14:textId="77777777" w:rsidTr="004041F1">
        <w:trPr>
          <w:trHeight w:hRule="exact" w:val="1426"/>
          <w:jc w:val="center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0D0ED0C7" w14:textId="77777777" w:rsidR="006319C9" w:rsidRPr="00373C96" w:rsidRDefault="006319C9" w:rsidP="004041F1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C1732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Чепурная Маргарита Андреевна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295C8" w14:textId="77777777" w:rsidR="006319C9" w:rsidRPr="00373C96" w:rsidRDefault="006319C9" w:rsidP="00373C96">
            <w:pPr>
              <w:pStyle w:val="af3"/>
              <w:shd w:val="clear" w:color="auto" w:fill="auto"/>
              <w:tabs>
                <w:tab w:val="left" w:pos="2338"/>
                <w:tab w:val="left" w:pos="4608"/>
              </w:tabs>
              <w:jc w:val="center"/>
            </w:pPr>
            <w:r w:rsidRPr="00373C96">
              <w:t>Государственное бюджетное образовательное учреждение среднего профессионального образования Ростовской области «Таганрогский музыкальный колледж»</w:t>
            </w:r>
          </w:p>
        </w:tc>
      </w:tr>
    </w:tbl>
    <w:p w14:paraId="7154844C" w14:textId="77777777" w:rsidR="006319C9" w:rsidRPr="00373C96" w:rsidRDefault="006319C9" w:rsidP="006319C9">
      <w:pPr>
        <w:pStyle w:val="10"/>
        <w:shd w:val="clear" w:color="auto" w:fill="auto"/>
        <w:spacing w:after="600"/>
        <w:ind w:firstLine="0"/>
        <w:jc w:val="center"/>
        <w:rPr>
          <w:b/>
          <w:bCs/>
        </w:rPr>
      </w:pPr>
    </w:p>
    <w:p w14:paraId="5264538A" w14:textId="77777777" w:rsidR="006319C9" w:rsidRPr="00373C96" w:rsidRDefault="006319C9" w:rsidP="006319C9">
      <w:pPr>
        <w:pStyle w:val="10"/>
        <w:shd w:val="clear" w:color="auto" w:fill="auto"/>
        <w:ind w:firstLine="0"/>
        <w:jc w:val="center"/>
      </w:pPr>
      <w:r w:rsidRPr="00373C96">
        <w:rPr>
          <w:b/>
          <w:bCs/>
        </w:rPr>
        <w:t>Востребованность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357"/>
        <w:gridCol w:w="2563"/>
        <w:gridCol w:w="2371"/>
      </w:tblGrid>
      <w:tr w:rsidR="00373C96" w:rsidRPr="00373C96" w14:paraId="1F279D6C" w14:textId="77777777" w:rsidTr="004041F1">
        <w:trPr>
          <w:trHeight w:hRule="exact" w:val="141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BFC1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rPr>
                <w:b/>
                <w:bCs/>
              </w:rPr>
              <w:t>Учебный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A3B29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rPr>
                <w:b/>
                <w:bCs/>
              </w:rPr>
              <w:t>Кол-во выпускников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C6B0A" w14:textId="77777777" w:rsidR="006319C9" w:rsidRPr="00373C96" w:rsidRDefault="006319C9" w:rsidP="00373C96">
            <w:pPr>
              <w:pStyle w:val="af3"/>
              <w:shd w:val="clear" w:color="auto" w:fill="auto"/>
              <w:spacing w:before="120" w:line="374" w:lineRule="auto"/>
              <w:jc w:val="center"/>
            </w:pPr>
            <w:r w:rsidRPr="00373C96">
              <w:rPr>
                <w:b/>
                <w:bCs/>
              </w:rPr>
              <w:t>Поступили в профессиональные учебные заведения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31BA0" w14:textId="77777777" w:rsidR="006319C9" w:rsidRPr="00373C96" w:rsidRDefault="006319C9" w:rsidP="00373C96">
            <w:pPr>
              <w:pStyle w:val="af3"/>
              <w:shd w:val="clear" w:color="auto" w:fill="auto"/>
              <w:spacing w:line="372" w:lineRule="auto"/>
              <w:jc w:val="center"/>
            </w:pPr>
            <w:r w:rsidRPr="00373C96">
              <w:rPr>
                <w:b/>
                <w:bCs/>
              </w:rPr>
              <w:t>% от числа выпускников</w:t>
            </w:r>
          </w:p>
        </w:tc>
      </w:tr>
      <w:tr w:rsidR="00373C96" w:rsidRPr="00373C96" w14:paraId="5E0DE098" w14:textId="77777777" w:rsidTr="004041F1">
        <w:trPr>
          <w:trHeight w:hRule="exact" w:val="49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EF8F9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lastRenderedPageBreak/>
              <w:t>2021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23FE7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A336B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37A0C" w14:textId="77777777" w:rsidR="006319C9" w:rsidRPr="00373C96" w:rsidRDefault="006319C9" w:rsidP="00373C96">
            <w:pPr>
              <w:pStyle w:val="af3"/>
              <w:shd w:val="clear" w:color="auto" w:fill="auto"/>
              <w:jc w:val="center"/>
            </w:pPr>
            <w:r w:rsidRPr="00373C96">
              <w:t>14,3</w:t>
            </w:r>
          </w:p>
        </w:tc>
      </w:tr>
    </w:tbl>
    <w:p w14:paraId="3654FAAD" w14:textId="77777777" w:rsidR="00C5577C" w:rsidRPr="005D2739" w:rsidRDefault="00C5577C" w:rsidP="009C3D57">
      <w:pPr>
        <w:spacing w:line="200" w:lineRule="exact"/>
        <w:rPr>
          <w:sz w:val="24"/>
          <w:szCs w:val="24"/>
          <w:lang w:val="ru-RU"/>
        </w:rPr>
      </w:pPr>
    </w:p>
    <w:p w14:paraId="2258CE15" w14:textId="7FF7A924" w:rsidR="00C5577C" w:rsidRPr="005D2739" w:rsidRDefault="00C5577C" w:rsidP="00373C96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D02B6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 w:rsidR="008D02B6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Уровень требований, предъявляемых при итоговых аттестациях, и результаты позволяют положительно оценить качество подготовки выпускников.</w:t>
      </w:r>
      <w:r w:rsidR="008D02B6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При анализе структурного соответствия циклов дисциплин, общих объемов нагрузки по циклам дисциплин, объемов нагрузки отклонений не выявлено.</w:t>
      </w:r>
    </w:p>
    <w:p w14:paraId="43E6BEB1" w14:textId="77777777" w:rsidR="00C5577C" w:rsidRPr="005D2739" w:rsidRDefault="00C5577C" w:rsidP="008D02B6">
      <w:pPr>
        <w:spacing w:after="0" w:line="240" w:lineRule="auto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Показатели средней недельной нагрузки соответствуют требованиям.</w:t>
      </w:r>
    </w:p>
    <w:p w14:paraId="062E5596" w14:textId="77777777" w:rsidR="00C5577C" w:rsidRPr="005D2739" w:rsidRDefault="00C5577C" w:rsidP="008D02B6">
      <w:pPr>
        <w:spacing w:after="0" w:line="240" w:lineRule="auto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Нарушений норматива средней предельной нагрузки не выявлено.</w:t>
      </w:r>
    </w:p>
    <w:p w14:paraId="3A960155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7BDE94E" w14:textId="77777777" w:rsidR="00C5577C" w:rsidRPr="005D2739" w:rsidRDefault="00C5577C" w:rsidP="00CE4D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ОРГАНИЗАЦИЯ УЧЕБНОГО ПРОЦЕССА</w:t>
      </w:r>
    </w:p>
    <w:p w14:paraId="3BAC1D7E" w14:textId="77777777" w:rsidR="00C5577C" w:rsidRPr="005D2739" w:rsidRDefault="00C5577C" w:rsidP="009C3D57">
      <w:pPr>
        <w:spacing w:after="0" w:line="240" w:lineRule="auto"/>
        <w:rPr>
          <w:sz w:val="24"/>
          <w:szCs w:val="24"/>
          <w:lang w:val="ru-RU"/>
        </w:rPr>
      </w:pPr>
    </w:p>
    <w:p w14:paraId="75C9A308" w14:textId="261C925B" w:rsidR="00CE4D9E" w:rsidRPr="005D2739" w:rsidRDefault="00CE4D9E" w:rsidP="00CE4D9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Cs w:val="24"/>
        </w:rPr>
      </w:pPr>
      <w:r w:rsidRPr="005D2739">
        <w:rPr>
          <w:rFonts w:ascii="Times New Roman CYR" w:hAnsi="Times New Roman CYR" w:cs="Times New Roman CYR"/>
          <w:szCs w:val="24"/>
        </w:rPr>
        <w:t xml:space="preserve">Учебный год начинается 1 сентября и заканчивается </w:t>
      </w:r>
      <w:r w:rsidR="008D02B6">
        <w:rPr>
          <w:rFonts w:ascii="Times New Roman CYR" w:hAnsi="Times New Roman CYR" w:cs="Times New Roman CYR"/>
          <w:szCs w:val="24"/>
        </w:rPr>
        <w:t>в сроки, определенные графиком учебного процесса</w:t>
      </w:r>
      <w:r w:rsidRPr="005D2739">
        <w:rPr>
          <w:rFonts w:ascii="Times New Roman CYR" w:hAnsi="Times New Roman CYR" w:cs="Times New Roman CYR"/>
          <w:szCs w:val="24"/>
        </w:rPr>
        <w:t xml:space="preserve">. Учебный год делится на полугодия, 4 четверти. Осенние, зимние, весенние каникулы проводятся в сроки, преимущественно совпадающие со сроками каникул, устанавливаемых для общеобразовательных школ. Общая продолжительность каникулярного времени в учебном году составляет не менее 30 календарных дней. </w:t>
      </w:r>
    </w:p>
    <w:p w14:paraId="538055E1" w14:textId="77777777" w:rsidR="00CE4D9E" w:rsidRPr="005D2739" w:rsidRDefault="00CE4D9E" w:rsidP="00CE4D9E">
      <w:pPr>
        <w:pStyle w:val="aa"/>
        <w:tabs>
          <w:tab w:val="left" w:pos="9781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Cs w:val="24"/>
        </w:rPr>
      </w:pPr>
      <w:r w:rsidRPr="005D2739">
        <w:rPr>
          <w:rFonts w:ascii="Times New Roman CYR" w:hAnsi="Times New Roman CYR" w:cs="Times New Roman CYR"/>
          <w:szCs w:val="24"/>
        </w:rPr>
        <w:t>График работы Учреждения при оказании муниципальной услуги: ежедневно  с 8.00 до 20.00  часов, обучение производится в две смены. Занятия могут проводиться в любой день недели, включая выходные дни, в зависимости от расписания занятий и плана воспитательной работы.</w:t>
      </w:r>
    </w:p>
    <w:p w14:paraId="51FE1596" w14:textId="77777777" w:rsidR="00CE4D9E" w:rsidRPr="005D2739" w:rsidRDefault="00CE4D9E" w:rsidP="008D02B6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Cs w:val="24"/>
        </w:rPr>
      </w:pPr>
      <w:r w:rsidRPr="005D2739">
        <w:rPr>
          <w:rFonts w:ascii="Times New Roman CYR" w:hAnsi="Times New Roman CYR" w:cs="Times New Roman CYR"/>
          <w:szCs w:val="24"/>
        </w:rPr>
        <w:t>В каникулярное время занятия проводятся по необходимости исходя из текущей успеваемости обучающихся, планов подготовки к конкурсным выступлениям и участия в них, участия в общественной жизни школы и Неклиновского района, а также планов воспитательной работы.</w:t>
      </w:r>
    </w:p>
    <w:p w14:paraId="1CA1BA41" w14:textId="794B1F56" w:rsidR="00CE4D9E" w:rsidRPr="005D2739" w:rsidRDefault="00CE4D9E" w:rsidP="00CE4D9E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Cs w:val="24"/>
        </w:rPr>
      </w:pPr>
      <w:r w:rsidRPr="005D2739">
        <w:rPr>
          <w:rFonts w:ascii="Times New Roman CYR" w:hAnsi="Times New Roman CYR" w:cs="Times New Roman CYR"/>
          <w:szCs w:val="24"/>
        </w:rPr>
        <w:t>Занятия в Учреждении проводятся в специально оборудованных помещениях согласно расписанию. Расписание составляется в начале учебного года (не позднее 15 сентября) и утверждается директором Учреждения. Расписание занятий составляется с учётом установленных санитарно-гигиенических норм. Перенос занятий или временное изменение расписания производится только с согласия директора Учреждения и оформляется документально.</w:t>
      </w:r>
    </w:p>
    <w:p w14:paraId="54A5BF5E" w14:textId="2AA08690" w:rsidR="00CE4D9E" w:rsidRPr="005D2739" w:rsidRDefault="00CE4D9E" w:rsidP="00CE4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 xml:space="preserve">Предельная недельная нагрузка обучающихся устанавливается в соответствии с учебными планами, правилами и нормативами СанПиН. </w:t>
      </w:r>
      <w:r w:rsidRPr="005D2739">
        <w:rPr>
          <w:rFonts w:ascii="Times New Roman" w:hAnsi="Times New Roman"/>
          <w:color w:val="000000"/>
          <w:sz w:val="24"/>
          <w:szCs w:val="24"/>
          <w:lang w:val="ru-RU"/>
        </w:rPr>
        <w:t>Участниками образовательного процесса являются преподаватели Учреждения, обучающиеся и (или) их родители (законные представители). Все участники образовательного процесса обязаны выполнять Устав Учреждения, Правила внутреннего трудового распорядка Школы, Правила внутреннего распорядка обучающихся и иные локальные акты Учреждения.</w:t>
      </w:r>
    </w:p>
    <w:p w14:paraId="5EF9078E" w14:textId="428DCAB1" w:rsidR="00CE4D9E" w:rsidRPr="005D2739" w:rsidRDefault="00CE4D9E" w:rsidP="00CE4D9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Cs w:val="24"/>
        </w:rPr>
      </w:pPr>
      <w:r w:rsidRPr="005D2739">
        <w:rPr>
          <w:szCs w:val="24"/>
        </w:rPr>
        <w:t>Права и обязанности участников образовательного процесса определяются Конвенцией ООН о правах ребенка (1989 г.), действующим законодательством Российской Федерации, настоящим Уставом, договором между Учреждением и обучающимися и (или) родителями (законными представителями) обучающихся и локальными актами Учреждения.</w:t>
      </w:r>
    </w:p>
    <w:p w14:paraId="5259BBB3" w14:textId="34493E7A" w:rsidR="00C5577C" w:rsidRPr="005D2739" w:rsidRDefault="00C5577C" w:rsidP="001E2E2A">
      <w:pPr>
        <w:numPr>
          <w:ilvl w:val="1"/>
          <w:numId w:val="9"/>
        </w:numPr>
        <w:tabs>
          <w:tab w:val="left" w:pos="139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Учреждении изучение учебных предметов учебного плана и проведение консультаций осуществляется в форме индивидуальных занятий,</w:t>
      </w:r>
      <w:r w:rsidR="00CE4D9E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мелкогрупповых занятий (численностью от 4 до 10 человек, по ансамблевым учебным предметам – от 2-х человек), групповых занятий (численностью от 11 человек). Средняя наполняемость групп в Учреждении определяется утвержденными учебными планами и в соответствии с рекомендациями Министерства культуры Российской Федерации.</w:t>
      </w:r>
      <w:r w:rsidR="00CE4D9E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Предельная недельная нагрузка обучающихся устанавливается в соответствии с учебными планами и санитарно</w:t>
      </w:r>
      <w:r w:rsidRPr="005D2739">
        <w:rPr>
          <w:rFonts w:ascii="Arial" w:hAnsi="Arial" w:cs="Arial"/>
          <w:sz w:val="24"/>
          <w:szCs w:val="24"/>
          <w:lang w:val="ru-RU"/>
        </w:rPr>
        <w:t>-</w:t>
      </w:r>
      <w:r w:rsidRPr="005D2739">
        <w:rPr>
          <w:rFonts w:ascii="Times New Roman CYR" w:hAnsi="Times New Roman CYR" w:cs="Times New Roman CYR"/>
          <w:sz w:val="24"/>
          <w:szCs w:val="24"/>
          <w:lang w:val="ru-RU"/>
        </w:rPr>
        <w:t>эпидемиологическими правилами и нормативами</w:t>
      </w:r>
      <w:r w:rsidRPr="005D2739">
        <w:rPr>
          <w:rFonts w:ascii="Arial" w:hAnsi="Arial" w:cs="Arial"/>
          <w:sz w:val="24"/>
          <w:szCs w:val="24"/>
          <w:lang w:val="ru-RU"/>
        </w:rPr>
        <w:t>.</w:t>
      </w:r>
    </w:p>
    <w:p w14:paraId="479FB0F6" w14:textId="1D4A108F" w:rsidR="00C5577C" w:rsidRPr="005D2739" w:rsidRDefault="00C5577C" w:rsidP="008D02B6">
      <w:pPr>
        <w:spacing w:after="0" w:line="240" w:lineRule="auto"/>
        <w:ind w:firstLine="851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 w:rsidR="008D02B6">
        <w:rPr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Организация</w:t>
      </w:r>
      <w:r w:rsidRPr="005D2739">
        <w:rPr>
          <w:sz w:val="24"/>
          <w:szCs w:val="24"/>
          <w:lang w:val="ru-RU"/>
        </w:rPr>
        <w:tab/>
      </w:r>
      <w:r w:rsidRPr="005D2739">
        <w:rPr>
          <w:rFonts w:ascii="Times New Roman" w:hAnsi="Times New Roman"/>
          <w:sz w:val="24"/>
          <w:szCs w:val="24"/>
          <w:lang w:val="ru-RU"/>
        </w:rPr>
        <w:t>учебного</w:t>
      </w:r>
      <w:r w:rsidRPr="005D2739">
        <w:rPr>
          <w:sz w:val="24"/>
          <w:szCs w:val="24"/>
          <w:lang w:val="ru-RU"/>
        </w:rPr>
        <w:tab/>
      </w:r>
      <w:r w:rsidRPr="005D2739">
        <w:rPr>
          <w:rFonts w:ascii="Times New Roman" w:hAnsi="Times New Roman"/>
          <w:sz w:val="24"/>
          <w:szCs w:val="24"/>
          <w:lang w:val="ru-RU"/>
        </w:rPr>
        <w:t>процесса</w:t>
      </w:r>
      <w:r w:rsidRPr="005D2739">
        <w:rPr>
          <w:sz w:val="24"/>
          <w:szCs w:val="24"/>
          <w:lang w:val="ru-RU"/>
        </w:rPr>
        <w:tab/>
      </w:r>
      <w:r w:rsidRPr="005D2739">
        <w:rPr>
          <w:rFonts w:ascii="Times New Roman" w:hAnsi="Times New Roman"/>
          <w:sz w:val="24"/>
          <w:szCs w:val="24"/>
          <w:lang w:val="ru-RU"/>
        </w:rPr>
        <w:t>соответствует</w:t>
      </w:r>
      <w:r w:rsidRPr="005D2739">
        <w:rPr>
          <w:sz w:val="24"/>
          <w:szCs w:val="24"/>
          <w:lang w:val="ru-RU"/>
        </w:rPr>
        <w:tab/>
      </w:r>
      <w:r w:rsidR="008D02B6">
        <w:rPr>
          <w:sz w:val="24"/>
          <w:szCs w:val="24"/>
          <w:lang w:val="ru-RU"/>
        </w:rPr>
        <w:t xml:space="preserve">     </w:t>
      </w:r>
      <w:r w:rsidRPr="005D2739">
        <w:rPr>
          <w:rFonts w:ascii="Times New Roman" w:hAnsi="Times New Roman"/>
          <w:sz w:val="24"/>
          <w:szCs w:val="24"/>
          <w:lang w:val="ru-RU"/>
        </w:rPr>
        <w:t>требованиям</w:t>
      </w:r>
    </w:p>
    <w:p w14:paraId="54549A05" w14:textId="77777777" w:rsidR="00C5577C" w:rsidRPr="005D2739" w:rsidRDefault="00C5577C" w:rsidP="008D02B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lastRenderedPageBreak/>
        <w:t>действующих нормативно - правовых документов.</w:t>
      </w:r>
    </w:p>
    <w:p w14:paraId="4CA584B0" w14:textId="77777777" w:rsidR="0045688A" w:rsidRPr="005D2739" w:rsidRDefault="0045688A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4E029BC" w14:textId="77777777" w:rsidR="00C5577C" w:rsidRPr="005D2739" w:rsidRDefault="00C5577C" w:rsidP="009C3D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6ADC3F3" w14:textId="77777777" w:rsidR="00C5577C" w:rsidRPr="005D2739" w:rsidRDefault="00C5577C" w:rsidP="009C3D57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СОСТОЯНИЕ И КАЧЕСТВО КАДРОВОГО ОБЕСПЕЧЕНИЯ</w:t>
      </w:r>
    </w:p>
    <w:p w14:paraId="73431305" w14:textId="77777777" w:rsidR="00C5577C" w:rsidRPr="005D2739" w:rsidRDefault="00C5577C" w:rsidP="009C3D57">
      <w:pPr>
        <w:spacing w:after="0" w:line="240" w:lineRule="auto"/>
        <w:ind w:right="-79"/>
        <w:jc w:val="center"/>
        <w:rPr>
          <w:sz w:val="24"/>
          <w:szCs w:val="24"/>
          <w:lang w:val="ru-RU"/>
        </w:rPr>
      </w:pPr>
    </w:p>
    <w:p w14:paraId="3EB789DF" w14:textId="250C2C83" w:rsidR="00970016" w:rsidRPr="005D2739" w:rsidRDefault="00970016" w:rsidP="008D02B6">
      <w:pPr>
        <w:spacing w:after="0" w:line="240" w:lineRule="auto"/>
        <w:ind w:right="95" w:firstLine="834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В школе работает 2</w:t>
      </w:r>
      <w:r w:rsidR="008D02B6">
        <w:rPr>
          <w:rFonts w:ascii="Times New Roman" w:hAnsi="Times New Roman"/>
          <w:sz w:val="24"/>
          <w:szCs w:val="24"/>
          <w:lang w:val="ru-RU"/>
        </w:rPr>
        <w:t>8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преподавателей, в том числе 4 совместителя. Учебное заведение на 100% укомплектовано квалифицированными педагогическими кадрами, согласно штатному расписанию.</w:t>
      </w:r>
    </w:p>
    <w:p w14:paraId="592564F8" w14:textId="19CE2F2E" w:rsidR="00970016" w:rsidRPr="005D2739" w:rsidRDefault="00970016" w:rsidP="008D02B6">
      <w:pPr>
        <w:spacing w:after="0" w:line="240" w:lineRule="auto"/>
        <w:ind w:right="95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Педагогический коллектив отличается высоким профессионализмом. В школе  наряду  с  опытными  преподавателями  работают  и  молодые специалисты. За последний год качественные характеристики педагогического коллектива существенно улучшились. Возросла доля педагогических работников, имеющих первую </w:t>
      </w:r>
      <w:r w:rsidR="008D02B6">
        <w:rPr>
          <w:rFonts w:ascii="Times New Roman" w:hAnsi="Times New Roman"/>
          <w:sz w:val="24"/>
          <w:szCs w:val="24"/>
          <w:lang w:val="ru-RU"/>
        </w:rPr>
        <w:t xml:space="preserve">и высшую </w:t>
      </w:r>
      <w:r w:rsidRPr="005D2739">
        <w:rPr>
          <w:rFonts w:ascii="Times New Roman" w:hAnsi="Times New Roman"/>
          <w:sz w:val="24"/>
          <w:szCs w:val="24"/>
          <w:lang w:val="ru-RU"/>
        </w:rPr>
        <w:t>квалификационн</w:t>
      </w:r>
      <w:r w:rsidR="002F5363" w:rsidRPr="005D2739">
        <w:rPr>
          <w:rFonts w:ascii="Times New Roman" w:hAnsi="Times New Roman"/>
          <w:sz w:val="24"/>
          <w:szCs w:val="24"/>
          <w:lang w:val="ru-RU"/>
        </w:rPr>
        <w:t>ую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категори</w:t>
      </w:r>
      <w:r w:rsidR="002F5363" w:rsidRPr="005D2739">
        <w:rPr>
          <w:rFonts w:ascii="Times New Roman" w:hAnsi="Times New Roman"/>
          <w:sz w:val="24"/>
          <w:szCs w:val="24"/>
          <w:lang w:val="ru-RU"/>
        </w:rPr>
        <w:t>ю</w:t>
      </w:r>
      <w:r w:rsidRPr="005D2739">
        <w:rPr>
          <w:rFonts w:ascii="Times New Roman" w:hAnsi="Times New Roman"/>
          <w:sz w:val="24"/>
          <w:szCs w:val="24"/>
          <w:lang w:val="ru-RU"/>
        </w:rPr>
        <w:t>, реализуются программы повышения квалификации.</w:t>
      </w:r>
    </w:p>
    <w:p w14:paraId="0A9F5B9C" w14:textId="77777777" w:rsidR="00970016" w:rsidRPr="005D2739" w:rsidRDefault="00970016" w:rsidP="00970016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E8A1729" w14:textId="77777777" w:rsidR="00970016" w:rsidRPr="005D2739" w:rsidRDefault="00970016" w:rsidP="00970016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</w:rPr>
        <w:t>Аттестация преподавателей</w:t>
      </w:r>
    </w:p>
    <w:p w14:paraId="32A74F2B" w14:textId="77777777" w:rsidR="00970016" w:rsidRPr="005D2739" w:rsidRDefault="00970016" w:rsidP="00970016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748" w:type="dxa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0"/>
        <w:gridCol w:w="1440"/>
        <w:gridCol w:w="1420"/>
        <w:gridCol w:w="993"/>
        <w:gridCol w:w="1275"/>
        <w:gridCol w:w="1560"/>
      </w:tblGrid>
      <w:tr w:rsidR="00970016" w:rsidRPr="005D2739" w14:paraId="20322FF5" w14:textId="77777777" w:rsidTr="00592A7F">
        <w:trPr>
          <w:trHeight w:val="86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50534" w14:textId="77777777" w:rsidR="00970016" w:rsidRPr="005D2739" w:rsidRDefault="00970016" w:rsidP="00592A7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14:paraId="0AF57AE7" w14:textId="77777777" w:rsidR="00970016" w:rsidRPr="005D2739" w:rsidRDefault="00970016" w:rsidP="00592A7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показателя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8AFB0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Высшая</w:t>
            </w:r>
          </w:p>
          <w:p w14:paraId="5EF89627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A53E3F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Первая</w:t>
            </w:r>
          </w:p>
          <w:p w14:paraId="3B51B5D4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B94FAC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Соответствие</w:t>
            </w:r>
          </w:p>
          <w:p w14:paraId="08324DA2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занимаемой</w:t>
            </w:r>
          </w:p>
          <w:p w14:paraId="0CD8F2A8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должности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E1D059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2E4CF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Процент</w:t>
            </w:r>
          </w:p>
          <w:p w14:paraId="7510CA6A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аттестованных</w:t>
            </w:r>
          </w:p>
        </w:tc>
      </w:tr>
      <w:tr w:rsidR="00970016" w:rsidRPr="005D2739" w14:paraId="28F9CDA8" w14:textId="77777777" w:rsidTr="00592A7F">
        <w:trPr>
          <w:trHeight w:val="696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668FC3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Кол-во</w:t>
            </w:r>
          </w:p>
          <w:p w14:paraId="39A609CD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аттестованных</w:t>
            </w:r>
          </w:p>
          <w:p w14:paraId="31D2CEC5" w14:textId="77777777" w:rsidR="00970016" w:rsidRPr="005D2739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преподавателей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533879" w14:textId="17B20A26" w:rsidR="00970016" w:rsidRPr="005D2739" w:rsidRDefault="00537B9C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A8327" w14:textId="31E6D92D" w:rsidR="00970016" w:rsidRPr="005D2739" w:rsidRDefault="00537B9C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6391F" w14:textId="7318486E" w:rsidR="00970016" w:rsidRPr="005D2739" w:rsidRDefault="00537B9C" w:rsidP="00592A7F">
            <w:pPr>
              <w:spacing w:after="0" w:line="240" w:lineRule="auto"/>
              <w:ind w:right="3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A3ED1" w14:textId="5DC71BF8" w:rsidR="00970016" w:rsidRPr="005D2739" w:rsidRDefault="00537B9C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8A8A0" w14:textId="3C8F1D80" w:rsidR="00970016" w:rsidRPr="005D2739" w:rsidRDefault="00537B9C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78%</w:t>
            </w:r>
          </w:p>
        </w:tc>
      </w:tr>
    </w:tbl>
    <w:p w14:paraId="12535D1B" w14:textId="77777777" w:rsidR="00970016" w:rsidRPr="005D2739" w:rsidRDefault="00970016" w:rsidP="00970016">
      <w:pPr>
        <w:ind w:right="-79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3279BB1" w14:textId="77777777" w:rsidR="00970016" w:rsidRPr="005D2739" w:rsidRDefault="00970016" w:rsidP="00970016">
      <w:pPr>
        <w:ind w:right="-79"/>
        <w:jc w:val="center"/>
        <w:rPr>
          <w:sz w:val="24"/>
          <w:szCs w:val="24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Стаж работы</w:t>
      </w:r>
      <w:r w:rsidRPr="005D27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0"/>
        <w:gridCol w:w="3180"/>
        <w:gridCol w:w="3200"/>
      </w:tblGrid>
      <w:tr w:rsidR="00970016" w:rsidRPr="005D2739" w14:paraId="5B1E6D81" w14:textId="77777777" w:rsidTr="00592A7F">
        <w:trPr>
          <w:trHeight w:val="6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CA8B2" w14:textId="77777777" w:rsidR="00970016" w:rsidRPr="005D2739" w:rsidRDefault="00970016" w:rsidP="00592A7F">
            <w:pPr>
              <w:spacing w:after="0" w:line="240" w:lineRule="auto"/>
              <w:ind w:left="800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094DF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  <w:p w14:paraId="7ECC118A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преподавателей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C9D5DD" w14:textId="77777777" w:rsidR="00970016" w:rsidRPr="005D2739" w:rsidRDefault="00970016" w:rsidP="00592A7F">
            <w:pPr>
              <w:spacing w:after="0" w:line="240" w:lineRule="auto"/>
              <w:ind w:right="1344"/>
              <w:jc w:val="right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70016" w:rsidRPr="005D2739" w14:paraId="7C281664" w14:textId="77777777" w:rsidTr="00592A7F">
        <w:trPr>
          <w:trHeight w:val="43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BCF32" w14:textId="77777777" w:rsidR="00970016" w:rsidRPr="005D2739" w:rsidRDefault="00970016" w:rsidP="00592A7F">
            <w:pPr>
              <w:spacing w:after="0" w:line="240" w:lineRule="auto"/>
              <w:ind w:left="80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5 лет (чел.)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88922" w14:textId="0D633769" w:rsidR="00970016" w:rsidRPr="005D2739" w:rsidRDefault="00537B9C" w:rsidP="00592A7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19A45" w14:textId="42E2584A" w:rsidR="00970016" w:rsidRPr="005D2739" w:rsidRDefault="00E5176D" w:rsidP="00592A7F">
            <w:pPr>
              <w:spacing w:after="0" w:line="240" w:lineRule="auto"/>
              <w:ind w:right="1344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17%</w:t>
            </w:r>
          </w:p>
        </w:tc>
      </w:tr>
      <w:tr w:rsidR="00970016" w:rsidRPr="005D2739" w14:paraId="4F7E115F" w14:textId="77777777" w:rsidTr="00592A7F">
        <w:trPr>
          <w:trHeight w:val="41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EFE58D" w14:textId="77777777" w:rsidR="00970016" w:rsidRPr="005D2739" w:rsidRDefault="00970016" w:rsidP="00592A7F">
            <w:pPr>
              <w:spacing w:after="0" w:line="240" w:lineRule="auto"/>
              <w:ind w:left="800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5 лет (чел.)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46295E" w14:textId="4ABCCDBB" w:rsidR="00970016" w:rsidRPr="005D2739" w:rsidRDefault="00537B9C" w:rsidP="00592A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ADB824" w14:textId="478EFFDF" w:rsidR="00970016" w:rsidRPr="005D2739" w:rsidRDefault="00E5176D" w:rsidP="00592A7F">
            <w:pPr>
              <w:spacing w:after="0" w:line="240" w:lineRule="auto"/>
              <w:ind w:right="1404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3%</w:t>
            </w:r>
          </w:p>
        </w:tc>
      </w:tr>
      <w:tr w:rsidR="00970016" w:rsidRPr="005D2739" w14:paraId="31DF5040" w14:textId="77777777" w:rsidTr="00592A7F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D509D" w14:textId="77777777" w:rsidR="00970016" w:rsidRPr="005D2739" w:rsidRDefault="00970016" w:rsidP="00592A7F">
            <w:pPr>
              <w:spacing w:after="0" w:line="240" w:lineRule="auto"/>
              <w:ind w:left="740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от 10 лет (чел.)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6E7A" w14:textId="0D4F05A4" w:rsidR="00970016" w:rsidRPr="005D2739" w:rsidRDefault="00970016" w:rsidP="00592A7F">
            <w:pPr>
              <w:spacing w:after="0" w:line="240" w:lineRule="auto"/>
              <w:ind w:right="1324"/>
              <w:jc w:val="center"/>
              <w:rPr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="00537B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D172F" w14:textId="5A5906B9" w:rsidR="00970016" w:rsidRPr="005D2739" w:rsidRDefault="00E5176D" w:rsidP="00592A7F">
            <w:pPr>
              <w:spacing w:after="0" w:line="240" w:lineRule="auto"/>
              <w:ind w:right="1344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3%</w:t>
            </w:r>
          </w:p>
        </w:tc>
      </w:tr>
      <w:tr w:rsidR="00970016" w:rsidRPr="005D2739" w14:paraId="31860954" w14:textId="77777777" w:rsidTr="00592A7F">
        <w:trPr>
          <w:trHeight w:val="46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697C" w14:textId="77777777" w:rsidR="00970016" w:rsidRPr="005D2739" w:rsidRDefault="00970016" w:rsidP="00592A7F">
            <w:pPr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от 30 лет (чел.)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9A9C3" w14:textId="21E92098" w:rsidR="00970016" w:rsidRPr="005D2739" w:rsidRDefault="00537B9C" w:rsidP="00592A7F">
            <w:pPr>
              <w:spacing w:after="0" w:line="240" w:lineRule="auto"/>
              <w:ind w:right="13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9760" w14:textId="67BFC480" w:rsidR="00970016" w:rsidRPr="005D2739" w:rsidRDefault="00E5176D" w:rsidP="00592A7F">
            <w:pPr>
              <w:spacing w:after="0" w:line="240" w:lineRule="auto"/>
              <w:ind w:right="134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75%</w:t>
            </w:r>
          </w:p>
        </w:tc>
      </w:tr>
    </w:tbl>
    <w:p w14:paraId="7E20B1FB" w14:textId="77777777" w:rsidR="00970016" w:rsidRPr="005D2739" w:rsidRDefault="00970016" w:rsidP="00970016">
      <w:pPr>
        <w:ind w:right="-139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2338F8F" w14:textId="77777777" w:rsidR="005D2739" w:rsidRDefault="005D2739" w:rsidP="00970016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58DB8D" w14:textId="618DA659" w:rsidR="00970016" w:rsidRPr="005D2739" w:rsidRDefault="00970016" w:rsidP="00970016">
      <w:pPr>
        <w:ind w:right="-139"/>
        <w:jc w:val="center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</w:rPr>
        <w:t>Уровень образования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0"/>
        <w:gridCol w:w="3180"/>
        <w:gridCol w:w="3200"/>
      </w:tblGrid>
      <w:tr w:rsidR="00970016" w:rsidRPr="005D2739" w14:paraId="30A0BE8D" w14:textId="77777777" w:rsidTr="00592A7F">
        <w:trPr>
          <w:trHeight w:val="66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B8352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9A521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  <w:p w14:paraId="66E08946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преподавателей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F3BAA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70016" w:rsidRPr="005D2739" w14:paraId="13914EAF" w14:textId="77777777" w:rsidTr="00592A7F">
        <w:trPr>
          <w:trHeight w:val="40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B003D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4F5E9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AA5A4" w14:textId="50FE0795" w:rsidR="00970016" w:rsidRPr="005D2739" w:rsidRDefault="00E5176D" w:rsidP="00592A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 w:rsidR="005D190F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970016" w:rsidRPr="005D2739" w14:paraId="31EEC591" w14:textId="77777777" w:rsidTr="00592A7F">
        <w:trPr>
          <w:trHeight w:val="4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45BB3" w14:textId="77777777" w:rsidR="00970016" w:rsidRPr="005D2739" w:rsidRDefault="00970016" w:rsidP="0059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ED0D9" w14:textId="01A23CF0" w:rsidR="00970016" w:rsidRPr="005D2739" w:rsidRDefault="00E5176D" w:rsidP="00592A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EE11B" w14:textId="04BB4217" w:rsidR="00970016" w:rsidRPr="005D2739" w:rsidRDefault="00E5176D" w:rsidP="00592A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46,5%</w:t>
            </w:r>
          </w:p>
        </w:tc>
      </w:tr>
    </w:tbl>
    <w:p w14:paraId="301E0FC9" w14:textId="77777777" w:rsidR="00970016" w:rsidRPr="005D2739" w:rsidRDefault="00970016" w:rsidP="00970016">
      <w:pPr>
        <w:spacing w:line="263" w:lineRule="exact"/>
        <w:rPr>
          <w:sz w:val="24"/>
          <w:szCs w:val="24"/>
          <w:lang w:val="ru-RU"/>
        </w:rPr>
      </w:pPr>
    </w:p>
    <w:p w14:paraId="3ABF88E5" w14:textId="77777777" w:rsidR="00970016" w:rsidRPr="005D2739" w:rsidRDefault="00970016" w:rsidP="00970016">
      <w:pPr>
        <w:ind w:right="-139"/>
        <w:jc w:val="center"/>
        <w:rPr>
          <w:sz w:val="24"/>
          <w:szCs w:val="24"/>
          <w:highlight w:val="green"/>
          <w:lang w:val="ru-RU"/>
        </w:rPr>
      </w:pPr>
    </w:p>
    <w:p w14:paraId="53C0BE48" w14:textId="77777777" w:rsidR="00C5577C" w:rsidRPr="00C941BA" w:rsidRDefault="00C5577C" w:rsidP="009C3D57">
      <w:pPr>
        <w:rPr>
          <w:color w:val="FF0000"/>
          <w:sz w:val="28"/>
          <w:szCs w:val="28"/>
          <w:lang w:val="ru-RU"/>
        </w:rPr>
        <w:sectPr w:rsidR="00C5577C" w:rsidRPr="00C941BA" w:rsidSect="006954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38"/>
          <w:pgMar w:top="676" w:right="726" w:bottom="1276" w:left="1440" w:header="0" w:footer="0" w:gutter="0"/>
          <w:cols w:space="720" w:equalWidth="0">
            <w:col w:w="9740"/>
          </w:cols>
        </w:sectPr>
      </w:pPr>
    </w:p>
    <w:p w14:paraId="5D3A1DE7" w14:textId="77777777" w:rsidR="00970016" w:rsidRPr="00970016" w:rsidRDefault="00970016" w:rsidP="00970016">
      <w:pPr>
        <w:pStyle w:val="a9"/>
        <w:spacing w:before="0" w:after="0"/>
        <w:jc w:val="center"/>
        <w:rPr>
          <w:rFonts w:ascii="Verdana" w:hAnsi="Verdana" w:cs="Verdana"/>
          <w:sz w:val="16"/>
          <w:szCs w:val="16"/>
        </w:rPr>
      </w:pPr>
      <w:r w:rsidRPr="00970016">
        <w:rPr>
          <w:b/>
          <w:bCs/>
          <w:sz w:val="22"/>
          <w:szCs w:val="22"/>
        </w:rPr>
        <w:lastRenderedPageBreak/>
        <w:t>ПЕРСОНАЛЬНЫЙ СОСТАВ ПЕДАГОГИЧЕСКИХ РАБОТНИКОВ</w:t>
      </w:r>
    </w:p>
    <w:p w14:paraId="199A0A5A" w14:textId="77777777" w:rsidR="00970016" w:rsidRPr="00970016" w:rsidRDefault="00970016" w:rsidP="00970016">
      <w:pPr>
        <w:pStyle w:val="a9"/>
        <w:spacing w:before="0" w:after="0"/>
        <w:jc w:val="center"/>
        <w:rPr>
          <w:rFonts w:ascii="Verdana" w:hAnsi="Verdana" w:cs="Verdana"/>
          <w:sz w:val="16"/>
          <w:szCs w:val="16"/>
        </w:rPr>
      </w:pPr>
      <w:r w:rsidRPr="00970016">
        <w:rPr>
          <w:b/>
          <w:bCs/>
          <w:sz w:val="22"/>
          <w:szCs w:val="22"/>
        </w:rPr>
        <w:t>МБУ ДО «ДШИ» НР РО</w:t>
      </w:r>
    </w:p>
    <w:tbl>
      <w:tblPr>
        <w:tblW w:w="15026" w:type="dxa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03"/>
        <w:gridCol w:w="8"/>
        <w:gridCol w:w="1131"/>
        <w:gridCol w:w="2126"/>
        <w:gridCol w:w="30"/>
        <w:gridCol w:w="2096"/>
        <w:gridCol w:w="16"/>
        <w:gridCol w:w="1121"/>
        <w:gridCol w:w="784"/>
        <w:gridCol w:w="67"/>
        <w:gridCol w:w="1559"/>
        <w:gridCol w:w="1559"/>
        <w:gridCol w:w="1275"/>
      </w:tblGrid>
      <w:tr w:rsidR="00970016" w:rsidRPr="00970016" w14:paraId="417ECDB4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8BD39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41513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11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D4E95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Занимаемая должность  (препод. концертм.)</w:t>
            </w:r>
          </w:p>
        </w:tc>
        <w:tc>
          <w:tcPr>
            <w:tcW w:w="21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08AA4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Какое образовательное учреждение окончил, год окончания</w:t>
            </w:r>
          </w:p>
        </w:tc>
        <w:tc>
          <w:tcPr>
            <w:tcW w:w="2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7A94A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Квалификация  по  диплому</w:t>
            </w:r>
          </w:p>
        </w:tc>
        <w:tc>
          <w:tcPr>
            <w:tcW w:w="113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A4CF1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Общий педагогический стаж работы</w:t>
            </w:r>
          </w:p>
        </w:tc>
        <w:tc>
          <w:tcPr>
            <w:tcW w:w="85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AA513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Стаж работы   в ОУ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FAA85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Наличие  квалиф.  категории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18C0B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Преподаваемые  дисциплины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A6CFC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Повышение квалификации</w:t>
            </w:r>
          </w:p>
        </w:tc>
      </w:tr>
      <w:tr w:rsidR="00970016" w:rsidRPr="00970016" w14:paraId="20C19BC1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A6514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87DC7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20ACD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94CE5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BCA5A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2C3E3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5C1E4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01354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66795A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4A5C3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70016" w:rsidRPr="00970016" w14:paraId="7C050E4E" w14:textId="77777777" w:rsidTr="00592A7F">
        <w:trPr>
          <w:trHeight w:val="1986"/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80FDCD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956E45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Гоманенко И.Ю.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B4543E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1075B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Краснодарский гос. инст. культуры-1990 г.</w:t>
            </w:r>
          </w:p>
          <w:p w14:paraId="0F80A0E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14:paraId="54A8D44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Таганрогской муз. училище – 1986 г.</w:t>
            </w:r>
          </w:p>
          <w:p w14:paraId="6BE5A07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4AF65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Культпросвет работник, руководитель самодеят. Оркестра и ансамбля народных инструментов.</w:t>
            </w:r>
          </w:p>
          <w:p w14:paraId="4DDA198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по классу аккордеон, руководитель самодеятельного оркестра народных инструментов.</w:t>
            </w:r>
          </w:p>
          <w:p w14:paraId="43128F1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09060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28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3A1B9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28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41DEF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091301B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35C9D5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гитара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8CCFFC" w14:textId="77777777" w:rsidR="00970016" w:rsidRPr="00970016" w:rsidRDefault="00970016" w:rsidP="00592A7F">
            <w:pPr>
              <w:pStyle w:val="a9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Международная академия консалтинга,</w:t>
            </w:r>
          </w:p>
          <w:p w14:paraId="3813EE0F" w14:textId="77777777" w:rsidR="00970016" w:rsidRPr="00970016" w:rsidRDefault="00970016" w:rsidP="00592A7F">
            <w:pPr>
              <w:pStyle w:val="a9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Аудита и образования («МАКАО»)</w:t>
            </w:r>
          </w:p>
          <w:p w14:paraId="6FA0846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  <w:lang w:val="en-US"/>
              </w:rPr>
              <w:t>декабрь 2020 г.</w:t>
            </w:r>
          </w:p>
        </w:tc>
      </w:tr>
      <w:tr w:rsidR="00970016" w:rsidRPr="004C0E2A" w14:paraId="041E2387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02B5E7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094A97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Горушкина Л.А.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7F5D5F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2DC92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Таганргоское муз. училище – 1986 г.</w:t>
            </w:r>
          </w:p>
          <w:p w14:paraId="438B77A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14:paraId="5879ECE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 – обучение с 2013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822C5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сольфеджио, муз.литературы и общего ф-но.</w:t>
            </w:r>
          </w:p>
          <w:p w14:paraId="14EBD7F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Процесс обучения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C87705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8ACA5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80548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5C3877D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5B66E5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876AE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 – обучение с 2013 г. по 2018 г.</w:t>
            </w:r>
          </w:p>
        </w:tc>
      </w:tr>
      <w:tr w:rsidR="00970016" w:rsidRPr="00970016" w14:paraId="28E48A86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459736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C6A9B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Ковалева Е.О.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68B22F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88889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Ростовский колледж культуры – 2012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EE038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Руководитель хореографического кол-ва, преподаватель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0AC5C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8лет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52852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8лет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CA76B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  <w:p w14:paraId="5A3A277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0A102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195F1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АНО ДПО</w:t>
            </w:r>
          </w:p>
          <w:p w14:paraId="1560AE9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«СИПППИСР»</w:t>
            </w:r>
          </w:p>
          <w:p w14:paraId="3915F50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Методика преподавания хорегографических дисциплин в системе дополнительного образования детей</w:t>
            </w:r>
          </w:p>
          <w:p w14:paraId="1A64D24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2020</w:t>
            </w:r>
          </w:p>
        </w:tc>
      </w:tr>
      <w:tr w:rsidR="00970016" w:rsidRPr="00970016" w14:paraId="6C860182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2F325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56C2B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Кащеев Олег Федорович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779129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08A6B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 xml:space="preserve">Таганрогское государственное </w:t>
            </w:r>
            <w:r w:rsidRPr="00970016">
              <w:rPr>
                <w:sz w:val="20"/>
                <w:szCs w:val="20"/>
              </w:rPr>
              <w:lastRenderedPageBreak/>
              <w:t>музыкальное училище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F085A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lastRenderedPageBreak/>
              <w:t>Преподаватель, артист оркестра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4378E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16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81588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5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2F335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D1CF86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скрипка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131A9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 xml:space="preserve">ГБОУДПО РО </w:t>
            </w:r>
            <w:r w:rsidRPr="00970016">
              <w:rPr>
                <w:sz w:val="20"/>
                <w:szCs w:val="20"/>
              </w:rPr>
              <w:lastRenderedPageBreak/>
              <w:t>«Областные курсы повышения квалификации работников культуры и искусства»</w:t>
            </w:r>
          </w:p>
          <w:p w14:paraId="3DF148E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январь 2019 г.</w:t>
            </w:r>
          </w:p>
        </w:tc>
      </w:tr>
      <w:tr w:rsidR="00970016" w:rsidRPr="004C0E2A" w14:paraId="1BD95EA2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F4B848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4E9D44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 xml:space="preserve">Курбацкая </w:t>
            </w:r>
            <w:r w:rsidRPr="00970016">
              <w:rPr>
                <w:rFonts w:ascii="Times New Roman" w:hAnsi="Times New Roman"/>
                <w:sz w:val="20"/>
                <w:szCs w:val="20"/>
                <w:lang w:val="ru-RU"/>
              </w:rPr>
              <w:t>Д.М.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F3FDF7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препоадватель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62B26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Шахтинское музыкальное училище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63638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Дирижер хора, учитель музыки и пения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ECFAE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23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62E5E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 год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1ADBA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68B456" w14:textId="4534010E" w:rsidR="00970016" w:rsidRPr="00970016" w:rsidRDefault="005D190F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Музыкально-теоретические дисциплины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DB22F4" w14:textId="77777777" w:rsidR="00970016" w:rsidRPr="00970016" w:rsidRDefault="00970016" w:rsidP="00592A7F">
            <w:pPr>
              <w:pStyle w:val="a9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ФГБОУ ВО «Ростовская государственная консерватория им. С.В. Рахманинова</w:t>
            </w:r>
          </w:p>
          <w:p w14:paraId="5FD8D11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июнь 2020 г.</w:t>
            </w:r>
          </w:p>
        </w:tc>
      </w:tr>
      <w:tr w:rsidR="00970016" w:rsidRPr="004C0E2A" w14:paraId="2919D3B9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101E13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5ECC11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Клец Т.А.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C78A1B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0A173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Ростовский гос.эконом.университет – 2014 г.</w:t>
            </w:r>
          </w:p>
          <w:p w14:paraId="052A2215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муз.училище – 1981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6A257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по классу скрипки, артист оркестра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2C3C0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38 лет.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0753F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19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2D4E3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701EC7B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E147C5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скрипка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8B2DB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Международная академия консалтинга. Аудита. Образования» 2020</w:t>
            </w:r>
          </w:p>
          <w:p w14:paraId="1E6523C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70016" w:rsidRPr="00970016" w14:paraId="7E631094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DC188D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A6C9D7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Корян З.В.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9A172B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77B33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Ростовское училище искусств – 1986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22788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по классу фортепиано, концертмейстер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77AEE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7EEE6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8BCAD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  <w:p w14:paraId="02F17E8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8F2A5B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589277" w14:textId="77777777" w:rsidR="00970016" w:rsidRPr="00970016" w:rsidRDefault="00970016" w:rsidP="00592A7F">
            <w:pPr>
              <w:pStyle w:val="a9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ГБУ ДПО РО «Областные курсы повышения квалификации работников культуры и искусства»</w:t>
            </w:r>
          </w:p>
          <w:p w14:paraId="40F7D2E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  <w:lang w:val="en-US"/>
              </w:rPr>
              <w:t>июнь 2020 г</w:t>
            </w:r>
          </w:p>
        </w:tc>
      </w:tr>
      <w:tr w:rsidR="00970016" w:rsidRPr="00970016" w14:paraId="46E2E070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7FF919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840D51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Ляшенко Л.А.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FFE971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AB683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Ростовское культ-просвет.училище -1989 г.</w:t>
            </w:r>
          </w:p>
          <w:p w14:paraId="63C91F5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14:paraId="35C3B95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 xml:space="preserve">С. Петербургский университет культуры и </w:t>
            </w:r>
            <w:r w:rsidRPr="00970016">
              <w:rPr>
                <w:sz w:val="20"/>
                <w:szCs w:val="20"/>
              </w:rPr>
              <w:lastRenderedPageBreak/>
              <w:t>искусства – 2014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AA716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lastRenderedPageBreak/>
              <w:t>Руководитель самодеятельного хореографического коллектива, культурно-просветительная работа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CCA59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32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F8E49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26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66A68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7E0EBCC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6C88A4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C2C28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 xml:space="preserve">ГБОУДПО РО «Областные курсы повышения квалификации </w:t>
            </w:r>
            <w:r w:rsidRPr="00970016">
              <w:rPr>
                <w:sz w:val="20"/>
                <w:szCs w:val="20"/>
              </w:rPr>
              <w:lastRenderedPageBreak/>
              <w:t>работников культуры и искусства»</w:t>
            </w:r>
          </w:p>
          <w:p w14:paraId="36ADDC2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ноябрь  2018 г.</w:t>
            </w:r>
          </w:p>
        </w:tc>
      </w:tr>
      <w:tr w:rsidR="00970016" w:rsidRPr="00970016" w14:paraId="1BAAF326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C90B99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CE9712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Мезенцева В.А.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8640A4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6AA8C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Магаданское муз.училище- 1984 г.</w:t>
            </w:r>
          </w:p>
          <w:p w14:paraId="0AD97B9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 –  2000 г.</w:t>
            </w:r>
          </w:p>
          <w:p w14:paraId="54660FA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73CA1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ДМШ по классу ф-но, учитель музыки, концертмейстер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1DC72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37лет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6EE0D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17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B55E1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4CE88AF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277541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CA047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искусства»</w:t>
            </w:r>
          </w:p>
          <w:p w14:paraId="65196E5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март 2019г.</w:t>
            </w:r>
          </w:p>
        </w:tc>
      </w:tr>
      <w:tr w:rsidR="00970016" w:rsidRPr="00970016" w14:paraId="7B4996EF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3EAFBB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E851E1" w14:textId="77777777" w:rsidR="00970016" w:rsidRPr="00970016" w:rsidRDefault="00970016" w:rsidP="00592A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97001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Миносян Н.А.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9A006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0D4255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Таганрогское муз.училище – 2010</w:t>
            </w:r>
          </w:p>
          <w:p w14:paraId="30B6A074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936596E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РИНХ - 2014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11C24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Артист оркестра, ансамбля, преподаватель игры на инструменте</w:t>
            </w:r>
          </w:p>
          <w:p w14:paraId="755603AA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Бакалавр художественного образования</w:t>
            </w:r>
          </w:p>
          <w:p w14:paraId="7FD7789B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3AC939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10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464D5F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10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132228" w14:textId="77777777" w:rsidR="00970016" w:rsidRPr="00970016" w:rsidRDefault="00970016" w:rsidP="00592A7F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1240E7" w14:textId="1D50F0D6" w:rsidR="00970016" w:rsidRPr="005D190F" w:rsidRDefault="005D190F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Скрипка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50DF2C" w14:textId="77777777" w:rsidR="00970016" w:rsidRPr="00970016" w:rsidRDefault="00970016" w:rsidP="00592A7F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Международная академия консалтинга,</w:t>
            </w:r>
          </w:p>
          <w:p w14:paraId="7B8E5B32" w14:textId="77777777" w:rsidR="00970016" w:rsidRPr="00970016" w:rsidRDefault="00970016" w:rsidP="00592A7F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Аудита и образования («МАКАО»)</w:t>
            </w:r>
          </w:p>
          <w:p w14:paraId="1F4D808E" w14:textId="77777777" w:rsidR="00970016" w:rsidRPr="00970016" w:rsidRDefault="00970016" w:rsidP="00592A7F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декабрь 2020 г.</w:t>
            </w:r>
          </w:p>
        </w:tc>
      </w:tr>
      <w:tr w:rsidR="00970016" w:rsidRPr="00970016" w14:paraId="2CBED8AA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303660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A2DBEA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Носикова М.И.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DB6E16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1AFFC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муз.училище – 1986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D47C6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по классу гитары, руководитель самодеятельного оркестра народных инструментов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B5F50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8502E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28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CE169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  <w:p w14:paraId="594571A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25E27E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гитара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6ED8E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Международная академия консалтинга,</w:t>
            </w:r>
          </w:p>
          <w:p w14:paraId="7784340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Аудита и образования («МАКАО»)</w:t>
            </w:r>
          </w:p>
          <w:p w14:paraId="25CC615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декабрь 2020 г.</w:t>
            </w:r>
          </w:p>
        </w:tc>
      </w:tr>
      <w:tr w:rsidR="00970016" w:rsidRPr="004C0E2A" w14:paraId="3348399F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8AC2FB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66ED2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Пироженко Н.Ф.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A3CB94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C5B645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муз.училище – 1991 г.</w:t>
            </w:r>
          </w:p>
          <w:p w14:paraId="36EE562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Чехова-1999 г.</w:t>
            </w:r>
          </w:p>
          <w:p w14:paraId="706CBF6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F7E86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ДМШ по классу баян, артист, руководитель самодеятельного оркестра.</w:t>
            </w:r>
          </w:p>
          <w:p w14:paraId="3F9C69F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996CA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32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E98F7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19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32AC5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000B529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6C266C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баян, аккордеон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0AE69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Международная академия консалтинга. Аудита. Образования» 2020</w:t>
            </w:r>
          </w:p>
          <w:p w14:paraId="423CD87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70016" w:rsidRPr="00970016" w14:paraId="0C2450B1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D7690B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E5B480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Писарева Е.Г.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4A3C63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</w:t>
            </w:r>
            <w:r w:rsidRPr="00970016">
              <w:rPr>
                <w:rFonts w:ascii="Times New Roman" w:hAnsi="Times New Roman"/>
                <w:sz w:val="20"/>
                <w:szCs w:val="20"/>
              </w:rPr>
              <w:lastRenderedPageBreak/>
              <w:t>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FB6A0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lastRenderedPageBreak/>
              <w:t xml:space="preserve">Таганрогское </w:t>
            </w:r>
            <w:r w:rsidRPr="00970016">
              <w:rPr>
                <w:sz w:val="20"/>
                <w:szCs w:val="20"/>
              </w:rPr>
              <w:lastRenderedPageBreak/>
              <w:t>муз.училище – 1982 г.</w:t>
            </w:r>
          </w:p>
          <w:p w14:paraId="77201E2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 – 2002 г.</w:t>
            </w:r>
          </w:p>
          <w:p w14:paraId="2631CF9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F6368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lastRenderedPageBreak/>
              <w:t xml:space="preserve">Преподаватель ДМШ </w:t>
            </w:r>
            <w:r w:rsidRPr="00970016">
              <w:rPr>
                <w:sz w:val="20"/>
                <w:szCs w:val="20"/>
              </w:rPr>
              <w:lastRenderedPageBreak/>
              <w:t>по сольфеджио, муз.литературе и общее ф-но</w:t>
            </w:r>
          </w:p>
          <w:p w14:paraId="03962B3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03A3F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lastRenderedPageBreak/>
              <w:t>38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B6C25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21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49EAC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49C1B5F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6E38AB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теория, </w:t>
            </w:r>
            <w:r w:rsidRPr="00970016">
              <w:rPr>
                <w:rFonts w:ascii="Times New Roman" w:hAnsi="Times New Roman"/>
                <w:sz w:val="20"/>
                <w:szCs w:val="20"/>
              </w:rPr>
              <w:lastRenderedPageBreak/>
              <w:t>фортепиано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80C89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lastRenderedPageBreak/>
              <w:t xml:space="preserve">ГБОУДПО </w:t>
            </w:r>
            <w:r w:rsidRPr="00970016">
              <w:rPr>
                <w:sz w:val="20"/>
                <w:szCs w:val="20"/>
              </w:rPr>
              <w:lastRenderedPageBreak/>
              <w:t>РО «Областные курсы повышения квалификации работников культуры и искусства»</w:t>
            </w:r>
          </w:p>
          <w:p w14:paraId="499C4C3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Март 2020 г</w:t>
            </w:r>
          </w:p>
        </w:tc>
      </w:tr>
      <w:tr w:rsidR="00970016" w:rsidRPr="00970016" w14:paraId="31E2B6A2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385C0F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308969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Пономарева Т.А.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145271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AB95F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муз.училище-2000 г.</w:t>
            </w:r>
          </w:p>
          <w:p w14:paraId="71A4E13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Чехова- 2009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602B6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по классу фортепиано, концертмейстер, учитель музыки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6E128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20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C934B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20 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F7ED0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  <w:p w14:paraId="014D074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1BF6B3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фортепиано, концертмейстер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D3D95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искусства»</w:t>
            </w:r>
          </w:p>
          <w:p w14:paraId="7445B94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Март 2020 г</w:t>
            </w:r>
          </w:p>
        </w:tc>
      </w:tr>
      <w:tr w:rsidR="00970016" w:rsidRPr="00970016" w14:paraId="33A21BC7" w14:textId="77777777" w:rsidTr="00592A7F">
        <w:trPr>
          <w:trHeight w:val="1305"/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8541D6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3B988A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Прокопенко Т.В.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57D242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29E59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муз.училище-1986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5909B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ДМШ, руководитель самодеятельного оркестра народных инструментов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D5F4F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227E05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494FC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  <w:p w14:paraId="69861D1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17FF1C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баян, аккордеон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A2AEA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искусства»</w:t>
            </w:r>
          </w:p>
          <w:p w14:paraId="6412786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февраль 2017 г.</w:t>
            </w:r>
          </w:p>
        </w:tc>
      </w:tr>
      <w:tr w:rsidR="00970016" w:rsidRPr="00970016" w14:paraId="258069A0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106DA4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4B304E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Синельникова И.Б.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88E067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158E8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муз.училище –1988 г.</w:t>
            </w:r>
          </w:p>
          <w:p w14:paraId="2508E8D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Московский социально-гуманитарный институт – 2012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D880B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ДМШ по классу ф-но, концертмейстер</w:t>
            </w:r>
          </w:p>
          <w:p w14:paraId="49CF418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Психолог преподаватель психологии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10B4D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32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F6D18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32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D0388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4816484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DF711C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03042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искусства»</w:t>
            </w:r>
          </w:p>
          <w:p w14:paraId="0AC43DB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Март 2020 г</w:t>
            </w:r>
          </w:p>
        </w:tc>
      </w:tr>
      <w:tr w:rsidR="00970016" w:rsidRPr="00970016" w14:paraId="245D9832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60F84A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220E92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 xml:space="preserve">Страшевский </w:t>
            </w:r>
            <w:r w:rsidRPr="00970016">
              <w:rPr>
                <w:rFonts w:ascii="Times New Roman" w:hAnsi="Times New Roman"/>
                <w:sz w:val="20"/>
                <w:szCs w:val="20"/>
                <w:lang w:val="ru-RU"/>
              </w:rPr>
              <w:t>А.В.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95A8CC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793E9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государственное музыкальное училище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635F0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артист оркестра, ансамбля, концермейстер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417B8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 год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2C46F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 год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ABBE5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B2AB96" w14:textId="7ADD56FA" w:rsidR="00970016" w:rsidRPr="005D190F" w:rsidRDefault="005D190F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Аккордеон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6D5D0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искусства»</w:t>
            </w:r>
          </w:p>
          <w:p w14:paraId="6D95BC1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Март 2020 г</w:t>
            </w:r>
          </w:p>
        </w:tc>
      </w:tr>
      <w:tr w:rsidR="00970016" w:rsidRPr="00970016" w14:paraId="09D16A18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A487E9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FED602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Токарев А.Г.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64AE77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85FDB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bCs/>
                <w:sz w:val="20"/>
                <w:szCs w:val="20"/>
                <w:u w:val="single"/>
              </w:rPr>
            </w:pPr>
            <w:r w:rsidRPr="00970016">
              <w:rPr>
                <w:sz w:val="20"/>
                <w:szCs w:val="20"/>
              </w:rPr>
              <w:t>Таганрогское муз.училище – 1973г., Краснодарский гос институт культуры – 1992г.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636AA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артист оркестра, преподаватель ДМШ, руководит самодеятельного эстрадного и духового оркестра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FFC80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44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A9D7D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34 года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C9189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48C1EE8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E9041D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дух.инструменты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4FC08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</w:t>
            </w:r>
          </w:p>
          <w:p w14:paraId="1E99B56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bCs/>
                <w:sz w:val="20"/>
                <w:szCs w:val="20"/>
                <w:u w:val="single"/>
              </w:rPr>
            </w:pPr>
            <w:r w:rsidRPr="00970016">
              <w:rPr>
                <w:sz w:val="20"/>
                <w:szCs w:val="20"/>
              </w:rPr>
              <w:t>февраль 2018 г.</w:t>
            </w:r>
          </w:p>
        </w:tc>
      </w:tr>
      <w:tr w:rsidR="00970016" w:rsidRPr="00970016" w14:paraId="515C0A0A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DFD23E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915EDA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Цуманенко Н. В.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F0B23A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F23D8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Таганрогское муз.училище – 1972 г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2F317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 ДМШ, руководитель самодеятельного оркестра народных инструментов.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88AE5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48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94335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30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82693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  <w:p w14:paraId="160C6B28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77AC21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баян, аккордеон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135C9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искусства»</w:t>
            </w:r>
          </w:p>
          <w:p w14:paraId="00D39DD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Март 2020 г</w:t>
            </w:r>
          </w:p>
        </w:tc>
      </w:tr>
      <w:tr w:rsidR="00970016" w:rsidRPr="00970016" w14:paraId="0DC3E8C4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FA0AE8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815373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Федоров Ю.М.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6B559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BE800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Чехова-1979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418885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Учитель музыки и пения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1F2E3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41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3C839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24 года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90231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  <w:p w14:paraId="14A0471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D4D7C2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661E7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ООО Институт развития образования, повышения квалификации и переподготовки»</w:t>
            </w:r>
          </w:p>
          <w:p w14:paraId="23ABB82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lastRenderedPageBreak/>
              <w:t>ноябрь 2020</w:t>
            </w:r>
          </w:p>
        </w:tc>
      </w:tr>
      <w:tr w:rsidR="00970016" w:rsidRPr="00970016" w14:paraId="27FF07B5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C556B5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9C3DBD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Ященко А.В.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F9494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7D564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Чехова-1990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62C23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Учитель музыки и пения, методист по воспитательной работе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C0D60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32 год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E07B0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21 лет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DD82C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Высшая</w:t>
            </w:r>
          </w:p>
          <w:p w14:paraId="0AEE08A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CE764F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9DA2C5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ГБОУДПО РО «Областные курсы повышения квалификации работников культуры и искусства»</w:t>
            </w:r>
          </w:p>
          <w:p w14:paraId="617A32E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май 2019г .</w:t>
            </w:r>
          </w:p>
        </w:tc>
      </w:tr>
      <w:tr w:rsidR="00970016" w:rsidRPr="00970016" w14:paraId="53689C29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D76B0A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3258FE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Кисеева И.Ю.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8CD39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Концертмейстер, 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9D9D4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Ростовская государственная консерватория (академия) им. С.В. Рахманинова 2013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A83FD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Концертный исполнитель, артист камерного ансамбля концертмейстер, преподаватель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A686D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16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8F5DC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 мес.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0DE214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A6EEFB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2B0B99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70016" w:rsidRPr="00970016" w14:paraId="2BBAACB7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C88EC3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1993D9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Стоянов В.В.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49D0D6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DD75E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ТГПИ им. А.П. Чехова-2002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005EA0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Учитель музыки по специальности «Музыка»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3B262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24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343E2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 мес.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42162A" w14:textId="68820E1B" w:rsidR="00970016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5956F3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гитара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696E5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70016" w:rsidRPr="00970016" w14:paraId="0E98B46C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80A94B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EB80A7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Тарасенко Л. Е.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B381C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86737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Таганрогский музыкальный колледж 2020 г.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08F465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Теория музыки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94C82C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1 год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CFEEAB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 мес.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03CFD1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485986" w14:textId="2DB73D76" w:rsidR="00970016" w:rsidRPr="005D190F" w:rsidRDefault="005D190F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Музыкально-теоретические дисциплины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9F1FE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176D" w:rsidRPr="00970016" w14:paraId="04492BC3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FC9909" w14:textId="77777777" w:rsidR="00E5176D" w:rsidRPr="00970016" w:rsidRDefault="00E5176D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87E555" w14:textId="36E89574" w:rsidR="00E5176D" w:rsidRPr="00E5176D" w:rsidRDefault="00E5176D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Радченко </w:t>
            </w:r>
            <w:r w:rsidR="005D190F">
              <w:rPr>
                <w:rFonts w:ascii="Times New Roman" w:hAnsi="Times New Roman"/>
                <w:sz w:val="20"/>
                <w:szCs w:val="20"/>
                <w:lang w:val="ru-RU"/>
              </w:rPr>
              <w:t>К.А.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75B969" w14:textId="12BC9B3D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56A838" w14:textId="4AEF8FE5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Таганрогский музыкальный колледж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80333A" w14:textId="755BE87B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Артист, преподаватель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3A0B77" w14:textId="3448FC20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D6B470" w14:textId="6F6C0904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D50F38" w14:textId="6064157F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B5ABB6" w14:textId="0172E2D8" w:rsidR="00E5176D" w:rsidRPr="00E5176D" w:rsidRDefault="00E5176D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Музыкальный фольклор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895330" w14:textId="77777777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176D" w:rsidRPr="00970016" w14:paraId="199A1714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D866C3" w14:textId="77777777" w:rsidR="00E5176D" w:rsidRPr="00970016" w:rsidRDefault="00E5176D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EB48FE" w14:textId="4EF53126" w:rsidR="00E5176D" w:rsidRPr="00E5176D" w:rsidRDefault="00E5176D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Солодовникова </w:t>
            </w:r>
            <w:r w:rsidR="005D190F">
              <w:rPr>
                <w:rFonts w:ascii="Times New Roman" w:hAnsi="Times New Roman"/>
                <w:sz w:val="20"/>
                <w:szCs w:val="20"/>
                <w:lang w:val="ru-RU"/>
              </w:rPr>
              <w:t>И.А.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5BFF60" w14:textId="263D8DDB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61148A" w14:textId="0D523195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Таганрогский музыкальный колледж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5DC5FA" w14:textId="42E28603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Артист, преподаватель</w:t>
            </w:r>
            <w:r>
              <w:rPr>
                <w:sz w:val="20"/>
                <w:szCs w:val="20"/>
              </w:rPr>
              <w:t>, хормейстер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80EB79" w14:textId="64873C83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D6711F" w14:textId="332962A1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BEAF3D" w14:textId="4AA94A5A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55B677" w14:textId="3A8A16EC" w:rsidR="00E5176D" w:rsidRPr="005D190F" w:rsidRDefault="005D190F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Хоровое пение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45BE16" w14:textId="77777777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176D" w:rsidRPr="00970016" w14:paraId="48557861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C16F96" w14:textId="77777777" w:rsidR="00E5176D" w:rsidRPr="00970016" w:rsidRDefault="00E5176D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E28A42" w14:textId="02D47D62" w:rsidR="00E5176D" w:rsidRPr="005D190F" w:rsidRDefault="005D190F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Григорьева Т.С.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DEEBBB" w14:textId="774E7AA0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06322F" w14:textId="1B7D8401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Таганрогский музыкальный колледж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C01955" w14:textId="26E21B37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Артист, преподаватель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9886DB" w14:textId="57410F78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7A4324" w14:textId="1E463D86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мес.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6EB622" w14:textId="3B664022" w:rsidR="00E5176D" w:rsidRPr="00970016" w:rsidRDefault="005D190F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4E326F" w14:textId="2EBD6271" w:rsidR="00E5176D" w:rsidRPr="005D190F" w:rsidRDefault="005D190F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F19E5F" w14:textId="77777777" w:rsidR="00E5176D" w:rsidRPr="00970016" w:rsidRDefault="00E5176D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70016" w:rsidRPr="00970016" w14:paraId="3D547C87" w14:textId="77777777" w:rsidTr="00592A7F">
        <w:trPr>
          <w:tblCellSpacing w:w="0" w:type="dxa"/>
        </w:trPr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4E473D" w14:textId="77777777" w:rsidR="00970016" w:rsidRPr="00970016" w:rsidRDefault="00970016" w:rsidP="001E2E2A">
            <w:pPr>
              <w:pStyle w:val="aa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0FA4E2" w14:textId="1A0A42C3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Ш</w:t>
            </w:r>
            <w:r w:rsidR="00E5176D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970016">
              <w:rPr>
                <w:rFonts w:ascii="Times New Roman" w:hAnsi="Times New Roman"/>
                <w:sz w:val="20"/>
                <w:szCs w:val="20"/>
              </w:rPr>
              <w:t>нгелия А.Ю.</w:t>
            </w:r>
          </w:p>
        </w:tc>
        <w:tc>
          <w:tcPr>
            <w:tcW w:w="113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355502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21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0AFE93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Таганрогский музыкальный колледж 2018 г</w:t>
            </w:r>
          </w:p>
        </w:tc>
        <w:tc>
          <w:tcPr>
            <w:tcW w:w="211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D526DE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Артист, преподаватель, концертмейстер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40E7D7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 мес.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0B111A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4 мес.</w:t>
            </w:r>
          </w:p>
        </w:tc>
        <w:tc>
          <w:tcPr>
            <w:tcW w:w="16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9BDECD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970016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BF1578" w14:textId="77777777" w:rsidR="00970016" w:rsidRPr="00970016" w:rsidRDefault="00970016" w:rsidP="00592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16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A782DF" w14:textId="77777777" w:rsidR="00970016" w:rsidRPr="00970016" w:rsidRDefault="00970016" w:rsidP="00592A7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6D3A26E0" w14:textId="77777777" w:rsidR="00970016" w:rsidRPr="005D2739" w:rsidRDefault="00970016" w:rsidP="00970016">
      <w:pPr>
        <w:spacing w:after="0" w:line="240" w:lineRule="auto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</w:p>
    <w:p w14:paraId="6AF2456D" w14:textId="53A373A4" w:rsidR="00970016" w:rsidRPr="005D2739" w:rsidRDefault="00970016" w:rsidP="00970016">
      <w:pPr>
        <w:spacing w:after="0" w:line="240" w:lineRule="auto"/>
        <w:ind w:left="260" w:firstLine="708"/>
        <w:jc w:val="both"/>
        <w:rPr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В школе сформирован квалифицированный педагогический коллектив: высшее образование имеют </w:t>
      </w:r>
      <w:r w:rsidR="005D190F">
        <w:rPr>
          <w:rFonts w:ascii="Times New Roman" w:hAnsi="Times New Roman"/>
          <w:sz w:val="24"/>
          <w:szCs w:val="24"/>
          <w:lang w:val="ru-RU"/>
        </w:rPr>
        <w:t>53,5</w:t>
      </w:r>
      <w:r w:rsidRPr="005D2739">
        <w:rPr>
          <w:rFonts w:ascii="Times New Roman" w:hAnsi="Times New Roman"/>
          <w:sz w:val="24"/>
          <w:szCs w:val="24"/>
          <w:lang w:val="ru-RU"/>
        </w:rPr>
        <w:t>% преподавателей и концертмейстеров, преподаватели систематически повышают свою квалификацию (не менее 1 раза в 3 года по программам переподготовки в объеме от 36 часов), что обеспечивает повышение компетентности преподавателей, растет число преподавателей, имеющих высшую и первую квалификационные категории.</w:t>
      </w:r>
    </w:p>
    <w:p w14:paraId="631ADD4D" w14:textId="77777777" w:rsidR="00C5577C" w:rsidRPr="00C941BA" w:rsidRDefault="00C5577C" w:rsidP="009C3D57">
      <w:pPr>
        <w:spacing w:after="0" w:line="240" w:lineRule="auto"/>
        <w:rPr>
          <w:color w:val="FF0000"/>
          <w:lang w:val="ru-RU"/>
        </w:rPr>
        <w:sectPr w:rsidR="00C5577C" w:rsidRPr="00C941BA" w:rsidSect="00EC4200">
          <w:pgSz w:w="16838" w:h="11900" w:orient="landscape"/>
          <w:pgMar w:top="426" w:right="253" w:bottom="1843" w:left="1440" w:header="0" w:footer="0" w:gutter="0"/>
          <w:cols w:space="720" w:equalWidth="0">
            <w:col w:w="15145"/>
          </w:cols>
          <w:docGrid w:linePitch="299"/>
        </w:sectPr>
      </w:pPr>
    </w:p>
    <w:p w14:paraId="39E1C0E2" w14:textId="77777777" w:rsidR="00592A7F" w:rsidRPr="005D2739" w:rsidRDefault="00592A7F" w:rsidP="005D2739">
      <w:pPr>
        <w:spacing w:after="0" w:line="236" w:lineRule="auto"/>
        <w:ind w:right="146"/>
        <w:jc w:val="center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МАТЕРИАЛЬНО-ТЕХНИЧЕСКОЕ ОБЕСПЕЧЕНИЕ И ОСНАЩЕННОСТЬ ОБРАЗОВАТЕЛЬНОГО ПРОЦЕССА  МБУ ДО «ДШИ» НР РО</w:t>
      </w:r>
    </w:p>
    <w:p w14:paraId="47618993" w14:textId="6136483D" w:rsidR="00592A7F" w:rsidRPr="005D2739" w:rsidRDefault="00592A7F" w:rsidP="005D2739">
      <w:pPr>
        <w:spacing w:after="0" w:line="238" w:lineRule="auto"/>
        <w:ind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Школа имеет 4 филиала,  в них, на правах безвозмездной аренды 13 учебных классов</w:t>
      </w:r>
      <w:r w:rsidR="005D2739" w:rsidRPr="005D2739">
        <w:rPr>
          <w:rFonts w:ascii="Times New Roman" w:hAnsi="Times New Roman"/>
          <w:sz w:val="24"/>
          <w:szCs w:val="24"/>
          <w:lang w:val="ru-RU"/>
        </w:rPr>
        <w:t>.</w:t>
      </w:r>
    </w:p>
    <w:p w14:paraId="03E7B78E" w14:textId="77777777" w:rsidR="00592A7F" w:rsidRPr="005D2739" w:rsidRDefault="00592A7F" w:rsidP="001E2E2A">
      <w:pPr>
        <w:numPr>
          <w:ilvl w:val="0"/>
          <w:numId w:val="16"/>
        </w:numPr>
        <w:tabs>
          <w:tab w:val="left" w:pos="98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5 актовых зала</w:t>
      </w:r>
    </w:p>
    <w:p w14:paraId="6B796C52" w14:textId="77777777" w:rsidR="00592A7F" w:rsidRPr="005D2739" w:rsidRDefault="00592A7F" w:rsidP="001E2E2A">
      <w:pPr>
        <w:numPr>
          <w:ilvl w:val="0"/>
          <w:numId w:val="16"/>
        </w:numPr>
        <w:tabs>
          <w:tab w:val="left" w:pos="980"/>
        </w:tabs>
        <w:suppressAutoHyphens w:val="0"/>
        <w:spacing w:after="0" w:line="238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класс хореографии</w:t>
      </w:r>
    </w:p>
    <w:p w14:paraId="2C3D664C" w14:textId="77777777" w:rsidR="00592A7F" w:rsidRPr="005D2739" w:rsidRDefault="00592A7F" w:rsidP="005D2739">
      <w:pPr>
        <w:spacing w:after="0" w:line="13" w:lineRule="exact"/>
        <w:ind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A8A49A6" w14:textId="77777777" w:rsidR="00592A7F" w:rsidRPr="005D2739" w:rsidRDefault="00592A7F" w:rsidP="005D2739">
      <w:pPr>
        <w:spacing w:after="0"/>
        <w:ind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Электронный образовательный ресурс отсутствует.</w:t>
      </w:r>
    </w:p>
    <w:p w14:paraId="36384F8E" w14:textId="73FD2930" w:rsidR="00592A7F" w:rsidRPr="005D2739" w:rsidRDefault="00592A7F" w:rsidP="005D2739">
      <w:pPr>
        <w:spacing w:after="0" w:line="234" w:lineRule="auto"/>
        <w:ind w:right="4" w:firstLine="98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деятельность </w:t>
      </w:r>
      <w:r w:rsidR="009A290B" w:rsidRPr="005D2739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етской школы искусств  обеспечена  следующей материально-технической базой:</w:t>
      </w:r>
    </w:p>
    <w:p w14:paraId="2950C3CB" w14:textId="77777777" w:rsidR="00592A7F" w:rsidRPr="005D2739" w:rsidRDefault="00592A7F" w:rsidP="001E2E2A">
      <w:pPr>
        <w:numPr>
          <w:ilvl w:val="0"/>
          <w:numId w:val="10"/>
        </w:numPr>
        <w:suppressAutoHyphens w:val="0"/>
        <w:spacing w:after="0" w:line="240" w:lineRule="auto"/>
        <w:ind w:right="4" w:firstLine="981"/>
        <w:rPr>
          <w:rFonts w:ascii="Times New Roman" w:hAnsi="Times New Roman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Аккордеон</w:t>
      </w:r>
      <w:r w:rsidRPr="005D2739">
        <w:rPr>
          <w:rFonts w:ascii="Times New Roman" w:hAnsi="Times New Roman"/>
          <w:sz w:val="24"/>
          <w:szCs w:val="24"/>
        </w:rPr>
        <w:t xml:space="preserve"> </w:t>
      </w:r>
      <w:r w:rsidRPr="005D2739">
        <w:rPr>
          <w:rFonts w:ascii="Times New Roman" w:hAnsi="Times New Roman"/>
          <w:i/>
          <w:sz w:val="24"/>
          <w:szCs w:val="24"/>
        </w:rPr>
        <w:t xml:space="preserve">(Hohner The New Bravo lll 72 (A16641)  blue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>аккордеон</w:t>
      </w:r>
      <w:r w:rsidRPr="005D2739">
        <w:rPr>
          <w:rFonts w:ascii="Times New Roman" w:hAnsi="Times New Roman"/>
          <w:i/>
          <w:sz w:val="24"/>
          <w:szCs w:val="24"/>
        </w:rPr>
        <w:t xml:space="preserve"> ¾)</w:t>
      </w:r>
      <w:r w:rsidRPr="005D2739">
        <w:rPr>
          <w:rFonts w:ascii="Times New Roman" w:hAnsi="Times New Roman"/>
          <w:sz w:val="24"/>
          <w:szCs w:val="24"/>
        </w:rPr>
        <w:t xml:space="preserve">    - 2 </w:t>
      </w:r>
      <w:r w:rsidRPr="005D2739">
        <w:rPr>
          <w:rFonts w:ascii="Times New Roman" w:hAnsi="Times New Roman"/>
          <w:sz w:val="24"/>
          <w:szCs w:val="24"/>
          <w:lang w:val="ru-RU"/>
        </w:rPr>
        <w:t>шт</w:t>
      </w:r>
      <w:r w:rsidRPr="005D2739">
        <w:rPr>
          <w:rFonts w:ascii="Times New Roman" w:hAnsi="Times New Roman"/>
          <w:sz w:val="24"/>
          <w:szCs w:val="24"/>
        </w:rPr>
        <w:t>.</w:t>
      </w:r>
    </w:p>
    <w:p w14:paraId="1A7407FC" w14:textId="3DCB478F" w:rsidR="00592A7F" w:rsidRPr="005D2739" w:rsidRDefault="00592A7F" w:rsidP="001E2E2A">
      <w:pPr>
        <w:numPr>
          <w:ilvl w:val="0"/>
          <w:numId w:val="10"/>
        </w:numPr>
        <w:suppressAutoHyphens w:val="0"/>
        <w:spacing w:after="0" w:line="240" w:lineRule="auto"/>
        <w:ind w:right="4" w:firstLine="981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Баян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 xml:space="preserve">("Этюд -205М2" 55х100-II)                                                            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- 2 шт.</w:t>
      </w:r>
    </w:p>
    <w:p w14:paraId="7062FBBA" w14:textId="1C1BB36A" w:rsidR="00592A7F" w:rsidRPr="005D2739" w:rsidRDefault="00592A7F" w:rsidP="005D2739">
      <w:pPr>
        <w:suppressAutoHyphens w:val="0"/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5D2739">
        <w:rPr>
          <w:rFonts w:ascii="Times New Roman" w:hAnsi="Times New Roman"/>
          <w:sz w:val="24"/>
          <w:szCs w:val="24"/>
        </w:rPr>
        <w:t xml:space="preserve">3.  </w:t>
      </w:r>
      <w:r w:rsidRPr="005D2739">
        <w:rPr>
          <w:rFonts w:ascii="Times New Roman" w:hAnsi="Times New Roman"/>
          <w:sz w:val="24"/>
          <w:szCs w:val="24"/>
          <w:lang w:val="ru-RU"/>
        </w:rPr>
        <w:t>Гитара</w:t>
      </w:r>
      <w:r w:rsidRPr="005D2739">
        <w:rPr>
          <w:rFonts w:ascii="Times New Roman" w:hAnsi="Times New Roman"/>
          <w:sz w:val="24"/>
          <w:szCs w:val="24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классическая</w:t>
      </w:r>
      <w:r w:rsidRPr="005D2739">
        <w:rPr>
          <w:rFonts w:ascii="Times New Roman" w:hAnsi="Times New Roman"/>
          <w:sz w:val="24"/>
          <w:szCs w:val="24"/>
        </w:rPr>
        <w:t xml:space="preserve">: </w:t>
      </w:r>
      <w:r w:rsidRPr="005D2739">
        <w:rPr>
          <w:rFonts w:ascii="Times New Roman" w:hAnsi="Times New Roman"/>
          <w:i/>
          <w:sz w:val="24"/>
          <w:szCs w:val="24"/>
        </w:rPr>
        <w:t>(Admira Alba 3/4 ), Esteve 4ST SP)</w:t>
      </w:r>
      <w:r w:rsidRPr="005D2739">
        <w:rPr>
          <w:rFonts w:ascii="Times New Roman" w:hAnsi="Times New Roman"/>
          <w:sz w:val="24"/>
          <w:szCs w:val="24"/>
        </w:rPr>
        <w:t xml:space="preserve">                          - 6 </w:t>
      </w:r>
      <w:r w:rsidRPr="005D2739">
        <w:rPr>
          <w:rFonts w:ascii="Times New Roman" w:hAnsi="Times New Roman"/>
          <w:sz w:val="24"/>
          <w:szCs w:val="24"/>
          <w:lang w:val="ru-RU"/>
        </w:rPr>
        <w:t>шт</w:t>
      </w:r>
      <w:r w:rsidRPr="005D2739">
        <w:rPr>
          <w:rFonts w:ascii="Times New Roman" w:hAnsi="Times New Roman"/>
          <w:sz w:val="24"/>
          <w:szCs w:val="24"/>
        </w:rPr>
        <w:t>.</w:t>
      </w:r>
    </w:p>
    <w:p w14:paraId="205FFCB8" w14:textId="77777777" w:rsidR="00592A7F" w:rsidRPr="005D2739" w:rsidRDefault="00592A7F" w:rsidP="005D2739">
      <w:pPr>
        <w:tabs>
          <w:tab w:val="left" w:pos="800"/>
        </w:tabs>
        <w:suppressAutoHyphens w:val="0"/>
        <w:spacing w:after="0" w:line="240" w:lineRule="auto"/>
        <w:ind w:right="4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</w:rPr>
        <w:t xml:space="preserve">     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4. Фортепиано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 xml:space="preserve">(Мелодия)                                                                              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    - 1 шт.</w:t>
      </w:r>
    </w:p>
    <w:p w14:paraId="1D6ED2EC" w14:textId="77777777" w:rsidR="00592A7F" w:rsidRPr="005D2739" w:rsidRDefault="00592A7F" w:rsidP="005D2739">
      <w:pPr>
        <w:tabs>
          <w:tab w:val="left" w:pos="800"/>
        </w:tabs>
        <w:suppressAutoHyphens w:val="0"/>
        <w:spacing w:after="0" w:line="240" w:lineRule="auto"/>
        <w:ind w:right="4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   5. Синтезатор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 xml:space="preserve">(Ямаха)                                                                                       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- 1 шт.  </w:t>
      </w:r>
    </w:p>
    <w:p w14:paraId="3F9E646D" w14:textId="77777777" w:rsidR="00592A7F" w:rsidRPr="005D2739" w:rsidRDefault="00592A7F" w:rsidP="005D2739">
      <w:pPr>
        <w:tabs>
          <w:tab w:val="left" w:pos="800"/>
        </w:tabs>
        <w:suppressAutoHyphens w:val="0"/>
        <w:spacing w:after="0" w:line="240" w:lineRule="auto"/>
        <w:ind w:right="4"/>
        <w:rPr>
          <w:rFonts w:ascii="Times New Roman" w:hAnsi="Times New Roman"/>
          <w:i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5D2739">
        <w:rPr>
          <w:rFonts w:ascii="Times New Roman" w:hAnsi="Times New Roman"/>
          <w:sz w:val="24"/>
          <w:szCs w:val="24"/>
        </w:rPr>
        <w:t xml:space="preserve">6. </w:t>
      </w:r>
      <w:r w:rsidRPr="005D2739">
        <w:rPr>
          <w:rFonts w:ascii="Times New Roman" w:hAnsi="Times New Roman"/>
          <w:sz w:val="24"/>
          <w:szCs w:val="24"/>
          <w:lang w:val="ru-RU"/>
        </w:rPr>
        <w:t>Скрипка</w:t>
      </w:r>
      <w:r w:rsidRPr="005D2739">
        <w:rPr>
          <w:rFonts w:ascii="Times New Roman" w:hAnsi="Times New Roman"/>
          <w:sz w:val="24"/>
          <w:szCs w:val="24"/>
        </w:rPr>
        <w:t xml:space="preserve">: </w:t>
      </w:r>
      <w:r w:rsidRPr="005D2739">
        <w:rPr>
          <w:rFonts w:ascii="Times New Roman" w:hAnsi="Times New Roman"/>
          <w:i/>
          <w:sz w:val="24"/>
          <w:szCs w:val="24"/>
        </w:rPr>
        <w:t xml:space="preserve">(Krystof Edlinger YV-800 ½; 3/4,C.GIORDANO VS-1   </w:t>
      </w:r>
    </w:p>
    <w:p w14:paraId="3A7F8862" w14:textId="77777777" w:rsidR="00592A7F" w:rsidRPr="005D2739" w:rsidRDefault="00592A7F" w:rsidP="005D2739">
      <w:pPr>
        <w:tabs>
          <w:tab w:val="left" w:pos="800"/>
        </w:tabs>
        <w:suppressAutoHyphens w:val="0"/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5D2739">
        <w:rPr>
          <w:rFonts w:ascii="Times New Roman" w:hAnsi="Times New Roman"/>
          <w:i/>
          <w:sz w:val="24"/>
          <w:szCs w:val="24"/>
        </w:rPr>
        <w:t xml:space="preserve">      3/4+1/2+4/4+1/8)                                                                                              </w:t>
      </w:r>
      <w:r w:rsidRPr="005D2739">
        <w:rPr>
          <w:rFonts w:ascii="Times New Roman" w:hAnsi="Times New Roman"/>
          <w:sz w:val="24"/>
          <w:szCs w:val="24"/>
        </w:rPr>
        <w:t xml:space="preserve"> - 17 шт.</w:t>
      </w:r>
    </w:p>
    <w:p w14:paraId="499FE8D3" w14:textId="77777777" w:rsidR="00592A7F" w:rsidRPr="005D2739" w:rsidRDefault="00592A7F" w:rsidP="005D2739">
      <w:pPr>
        <w:suppressAutoHyphens w:val="0"/>
        <w:spacing w:after="0" w:line="240" w:lineRule="auto"/>
        <w:ind w:right="4"/>
        <w:rPr>
          <w:rFonts w:ascii="Times New Roman" w:hAnsi="Times New Roman"/>
          <w:i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</w:rPr>
        <w:t xml:space="preserve">      7.  </w:t>
      </w:r>
      <w:r w:rsidRPr="005D2739">
        <w:rPr>
          <w:rFonts w:ascii="Times New Roman" w:hAnsi="Times New Roman"/>
          <w:sz w:val="24"/>
          <w:szCs w:val="24"/>
          <w:lang w:val="ru-RU"/>
        </w:rPr>
        <w:t>Труба</w:t>
      </w:r>
      <w:r w:rsidRPr="005D2739">
        <w:rPr>
          <w:rFonts w:ascii="Times New Roman" w:hAnsi="Times New Roman"/>
          <w:sz w:val="24"/>
          <w:szCs w:val="24"/>
        </w:rPr>
        <w:t xml:space="preserve"> </w:t>
      </w:r>
      <w:r w:rsidRPr="005D2739">
        <w:rPr>
          <w:rFonts w:ascii="Times New Roman" w:hAnsi="Times New Roman"/>
          <w:i/>
          <w:sz w:val="24"/>
          <w:szCs w:val="24"/>
        </w:rPr>
        <w:t xml:space="preserve">(Yamaha YRT-6335S (II)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>труба</w:t>
      </w:r>
      <w:r w:rsidRPr="005D2739">
        <w:rPr>
          <w:rFonts w:ascii="Times New Roman" w:hAnsi="Times New Roman"/>
          <w:i/>
          <w:sz w:val="24"/>
          <w:szCs w:val="24"/>
        </w:rPr>
        <w:t xml:space="preserve"> Bb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>профессиональная</w:t>
      </w:r>
      <w:r w:rsidRPr="005D2739">
        <w:rPr>
          <w:rFonts w:ascii="Times New Roman" w:hAnsi="Times New Roman"/>
          <w:i/>
          <w:sz w:val="24"/>
          <w:szCs w:val="24"/>
        </w:rPr>
        <w:t xml:space="preserve">;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>Труба</w:t>
      </w:r>
      <w:r w:rsidRPr="005D2739">
        <w:rPr>
          <w:rFonts w:ascii="Times New Roman" w:hAnsi="Times New Roman"/>
          <w:i/>
          <w:sz w:val="24"/>
          <w:szCs w:val="24"/>
        </w:rPr>
        <w:t xml:space="preserve"> BD Amati ATR 211-O;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>Труба</w:t>
      </w:r>
      <w:r w:rsidRPr="005D2739">
        <w:rPr>
          <w:rFonts w:ascii="Times New Roman" w:hAnsi="Times New Roman"/>
          <w:i/>
          <w:sz w:val="24"/>
          <w:szCs w:val="24"/>
        </w:rPr>
        <w:t xml:space="preserve"> </w:t>
      </w:r>
      <w:r w:rsidRPr="005D2739">
        <w:rPr>
          <w:rFonts w:ascii="Times New Roman" w:hAnsi="Times New Roman"/>
          <w:i/>
          <w:sz w:val="24"/>
          <w:szCs w:val="24"/>
          <w:lang w:val="ru-RU"/>
        </w:rPr>
        <w:t>помповая</w:t>
      </w:r>
      <w:r w:rsidRPr="005D2739">
        <w:rPr>
          <w:rFonts w:ascii="Times New Roman" w:hAnsi="Times New Roman"/>
          <w:i/>
          <w:sz w:val="24"/>
          <w:szCs w:val="24"/>
        </w:rPr>
        <w:t xml:space="preserve">)                                                                                 </w:t>
      </w:r>
      <w:r w:rsidRPr="005D2739">
        <w:rPr>
          <w:rFonts w:ascii="Times New Roman" w:hAnsi="Times New Roman"/>
          <w:sz w:val="24"/>
          <w:szCs w:val="24"/>
        </w:rPr>
        <w:t xml:space="preserve"> - 5 </w:t>
      </w:r>
      <w:r w:rsidRPr="005D2739">
        <w:rPr>
          <w:rFonts w:ascii="Times New Roman" w:hAnsi="Times New Roman"/>
          <w:sz w:val="24"/>
          <w:szCs w:val="24"/>
          <w:lang w:val="ru-RU"/>
        </w:rPr>
        <w:t>шт</w:t>
      </w:r>
      <w:r w:rsidRPr="005D2739">
        <w:rPr>
          <w:rFonts w:ascii="Times New Roman" w:hAnsi="Times New Roman"/>
          <w:sz w:val="24"/>
          <w:szCs w:val="24"/>
        </w:rPr>
        <w:t>.</w:t>
      </w:r>
    </w:p>
    <w:p w14:paraId="16B3BC99" w14:textId="770C265D" w:rsidR="00592A7F" w:rsidRPr="005D2739" w:rsidRDefault="00592A7F" w:rsidP="005D2739">
      <w:pPr>
        <w:suppressAutoHyphens w:val="0"/>
        <w:spacing w:after="0" w:line="240" w:lineRule="auto"/>
        <w:ind w:right="4" w:firstLine="981"/>
        <w:rPr>
          <w:rFonts w:ascii="Times New Roman" w:hAnsi="Times New Roman"/>
          <w:i/>
          <w:sz w:val="24"/>
          <w:szCs w:val="24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8.</w:t>
      </w:r>
      <w:r w:rsidR="009A290B" w:rsidRPr="005D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/>
        </w:rPr>
        <w:t>Саксофон-тенор                                                                                            - 1 шт.</w:t>
      </w:r>
    </w:p>
    <w:p w14:paraId="0856FA2D" w14:textId="77777777" w:rsidR="00592A7F" w:rsidRPr="005D2739" w:rsidRDefault="00592A7F" w:rsidP="005D2739">
      <w:pPr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</w:rPr>
      </w:pPr>
    </w:p>
    <w:p w14:paraId="0BC8337E" w14:textId="77777777" w:rsidR="00592A7F" w:rsidRPr="005D2739" w:rsidRDefault="00592A7F" w:rsidP="001E2E2A">
      <w:pPr>
        <w:numPr>
          <w:ilvl w:val="1"/>
          <w:numId w:val="11"/>
        </w:numPr>
        <w:tabs>
          <w:tab w:val="left" w:pos="2140"/>
        </w:tabs>
        <w:suppressAutoHyphens w:val="0"/>
        <w:spacing w:after="0" w:line="240" w:lineRule="auto"/>
        <w:ind w:right="4" w:firstLine="98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Звуковое оборудование и аудио техника:</w:t>
      </w:r>
    </w:p>
    <w:p w14:paraId="1A6C2385" w14:textId="77777777" w:rsidR="00592A7F" w:rsidRPr="005D2739" w:rsidRDefault="00592A7F" w:rsidP="005D2739">
      <w:pPr>
        <w:tabs>
          <w:tab w:val="left" w:pos="800"/>
        </w:tabs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9B6861" w14:textId="77777777" w:rsidR="00592A7F" w:rsidRPr="005D2739" w:rsidRDefault="00592A7F" w:rsidP="001E2E2A">
      <w:pPr>
        <w:pStyle w:val="aa"/>
        <w:numPr>
          <w:ilvl w:val="0"/>
          <w:numId w:val="12"/>
        </w:numPr>
        <w:spacing w:after="0" w:line="240" w:lineRule="auto"/>
        <w:ind w:left="0" w:right="4" w:firstLine="981"/>
        <w:rPr>
          <w:color w:val="auto"/>
          <w:szCs w:val="24"/>
        </w:rPr>
      </w:pPr>
      <w:r w:rsidRPr="005D2739">
        <w:rPr>
          <w:color w:val="auto"/>
          <w:szCs w:val="24"/>
        </w:rPr>
        <w:t>Усилитель мощности                                    - 2 шт.</w:t>
      </w:r>
    </w:p>
    <w:p w14:paraId="02001A86" w14:textId="1B1264E1" w:rsidR="00592A7F" w:rsidRPr="005D2739" w:rsidRDefault="00592A7F" w:rsidP="001E2E2A">
      <w:pPr>
        <w:numPr>
          <w:ilvl w:val="0"/>
          <w:numId w:val="12"/>
        </w:numPr>
        <w:tabs>
          <w:tab w:val="left" w:pos="84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Широкополосная акустическая система   - 4 шт.</w:t>
      </w:r>
    </w:p>
    <w:p w14:paraId="59062C84" w14:textId="77777777" w:rsidR="00592A7F" w:rsidRPr="005D2739" w:rsidRDefault="00592A7F" w:rsidP="001E2E2A">
      <w:pPr>
        <w:numPr>
          <w:ilvl w:val="0"/>
          <w:numId w:val="12"/>
        </w:numPr>
        <w:tabs>
          <w:tab w:val="left" w:pos="98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Микшерный пульт                                        - 2 шт.</w:t>
      </w:r>
    </w:p>
    <w:p w14:paraId="5CE6B9BE" w14:textId="77777777" w:rsidR="00592A7F" w:rsidRPr="005D2739" w:rsidRDefault="00592A7F" w:rsidP="001E2E2A">
      <w:pPr>
        <w:numPr>
          <w:ilvl w:val="0"/>
          <w:numId w:val="12"/>
        </w:numPr>
        <w:tabs>
          <w:tab w:val="left" w:pos="98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Микрофоны и радиосистемы                       - 9 шт.</w:t>
      </w:r>
    </w:p>
    <w:p w14:paraId="1A708D2F" w14:textId="77777777" w:rsidR="00592A7F" w:rsidRPr="005D2739" w:rsidRDefault="00592A7F" w:rsidP="001E2E2A">
      <w:pPr>
        <w:numPr>
          <w:ilvl w:val="0"/>
          <w:numId w:val="12"/>
        </w:numPr>
        <w:tabs>
          <w:tab w:val="left" w:pos="98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Магнитолла                                                    - 4шт.</w:t>
      </w:r>
    </w:p>
    <w:p w14:paraId="6AE511C6" w14:textId="77777777" w:rsidR="00592A7F" w:rsidRPr="005D2739" w:rsidRDefault="00592A7F" w:rsidP="001E2E2A">
      <w:pPr>
        <w:numPr>
          <w:ilvl w:val="0"/>
          <w:numId w:val="12"/>
        </w:numPr>
        <w:tabs>
          <w:tab w:val="left" w:pos="98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Стойки микрофонные                                  - 10 шт.</w:t>
      </w:r>
    </w:p>
    <w:p w14:paraId="70E7C0A1" w14:textId="2489C116" w:rsidR="00592A7F" w:rsidRPr="005D2739" w:rsidRDefault="00592A7F" w:rsidP="001E2E2A">
      <w:pPr>
        <w:numPr>
          <w:ilvl w:val="0"/>
          <w:numId w:val="12"/>
        </w:numPr>
        <w:tabs>
          <w:tab w:val="left" w:pos="98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Пюпитры                                                       - 15шт</w:t>
      </w:r>
    </w:p>
    <w:p w14:paraId="53C12216" w14:textId="4D5DAC95" w:rsidR="00247D8B" w:rsidRPr="005D2739" w:rsidRDefault="00247D8B" w:rsidP="001E2E2A">
      <w:pPr>
        <w:numPr>
          <w:ilvl w:val="0"/>
          <w:numId w:val="12"/>
        </w:numPr>
        <w:tabs>
          <w:tab w:val="left" w:pos="980"/>
        </w:tabs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</w:rPr>
        <w:t xml:space="preserve">Bluetooth </w:t>
      </w:r>
      <w:r w:rsidRPr="005D2739">
        <w:rPr>
          <w:rFonts w:ascii="Times New Roman" w:hAnsi="Times New Roman"/>
          <w:sz w:val="24"/>
          <w:szCs w:val="24"/>
          <w:lang w:val="ru-RU"/>
        </w:rPr>
        <w:t xml:space="preserve">колонка                                          - 1 шт. </w:t>
      </w:r>
    </w:p>
    <w:p w14:paraId="05D5C951" w14:textId="77777777" w:rsidR="00592A7F" w:rsidRPr="005D2739" w:rsidRDefault="00592A7F" w:rsidP="005D2739">
      <w:pPr>
        <w:tabs>
          <w:tab w:val="left" w:pos="980"/>
        </w:tabs>
        <w:spacing w:after="0"/>
        <w:ind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98E065" w14:textId="77777777" w:rsidR="00592A7F" w:rsidRPr="005D2739" w:rsidRDefault="00592A7F" w:rsidP="001E2E2A">
      <w:pPr>
        <w:numPr>
          <w:ilvl w:val="1"/>
          <w:numId w:val="11"/>
        </w:numPr>
        <w:tabs>
          <w:tab w:val="left" w:pos="980"/>
        </w:tabs>
        <w:suppressAutoHyphens w:val="0"/>
        <w:spacing w:after="0" w:line="240" w:lineRule="auto"/>
        <w:ind w:right="4" w:firstLine="98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sz w:val="24"/>
          <w:szCs w:val="24"/>
          <w:lang w:val="ru-RU"/>
        </w:rPr>
        <w:t>Сценическая одежда</w:t>
      </w:r>
    </w:p>
    <w:p w14:paraId="04E576D6" w14:textId="77777777" w:rsidR="00592A7F" w:rsidRPr="005D2739" w:rsidRDefault="00592A7F" w:rsidP="005D2739">
      <w:pPr>
        <w:tabs>
          <w:tab w:val="left" w:pos="980"/>
        </w:tabs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            Костюмы народные, эстрадные  - 158 шт.</w:t>
      </w:r>
    </w:p>
    <w:p w14:paraId="720C91D5" w14:textId="77777777" w:rsidR="00592A7F" w:rsidRPr="005D2739" w:rsidRDefault="00592A7F" w:rsidP="005D2739">
      <w:pPr>
        <w:tabs>
          <w:tab w:val="left" w:pos="980"/>
        </w:tabs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 xml:space="preserve">                Обувь сценическая                      - 27 пар</w:t>
      </w:r>
    </w:p>
    <w:p w14:paraId="67438B04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39155C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 w:eastAsia="ru-RU"/>
        </w:rPr>
        <w:t>Для занятий теоретических дисциплин имеются:</w:t>
      </w:r>
    </w:p>
    <w:p w14:paraId="19F53C65" w14:textId="77777777" w:rsidR="00592A7F" w:rsidRPr="005D2739" w:rsidRDefault="00592A7F" w:rsidP="001E2E2A">
      <w:pPr>
        <w:numPr>
          <w:ilvl w:val="0"/>
          <w:numId w:val="13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 оборудованные классы с мебелью: парты, стулья, доски, магнитофоны, шкафы для хранения литературы, шкафы для одежды,</w:t>
      </w:r>
    </w:p>
    <w:p w14:paraId="701ABD97" w14:textId="77777777" w:rsidR="00592A7F" w:rsidRPr="005D2739" w:rsidRDefault="00592A7F" w:rsidP="005D2739">
      <w:pPr>
        <w:shd w:val="clear" w:color="auto" w:fill="F8F8F8"/>
        <w:suppressAutoHyphens w:val="0"/>
        <w:spacing w:after="0" w:line="240" w:lineRule="auto"/>
        <w:ind w:right="4" w:firstLine="981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D2739">
        <w:rPr>
          <w:rFonts w:ascii="Times New Roman" w:hAnsi="Times New Roman"/>
          <w:b/>
          <w:bCs/>
          <w:sz w:val="24"/>
          <w:szCs w:val="24"/>
          <w:lang w:val="ru-RU" w:eastAsia="ru-RU"/>
        </w:rPr>
        <w:t>в каждом кабинете находится музыкальный инструмент – фортепиано,</w:t>
      </w:r>
    </w:p>
    <w:p w14:paraId="4CE82DF6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14:paraId="0238039F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 w:eastAsia="ru-RU"/>
        </w:rPr>
        <w:t>Для занятий народного отделения имеются:</w:t>
      </w:r>
    </w:p>
    <w:p w14:paraId="39EFA8A7" w14:textId="77777777" w:rsidR="00592A7F" w:rsidRPr="005D2739" w:rsidRDefault="00592A7F" w:rsidP="001E2E2A">
      <w:pPr>
        <w:numPr>
          <w:ilvl w:val="0"/>
          <w:numId w:val="13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оборудованные классы с мебелью: стулья, столы, шкафы для хранения литературы и инструментов;</w:t>
      </w:r>
    </w:p>
    <w:p w14:paraId="3A25E9DC" w14:textId="77777777" w:rsidR="00592A7F" w:rsidRPr="005D2739" w:rsidRDefault="00592A7F" w:rsidP="001E2E2A">
      <w:pPr>
        <w:numPr>
          <w:ilvl w:val="0"/>
          <w:numId w:val="13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музыкальные инструменты: баяны, аккордеоны;</w:t>
      </w:r>
    </w:p>
    <w:p w14:paraId="5B896992" w14:textId="77777777" w:rsidR="00592A7F" w:rsidRPr="005D2739" w:rsidRDefault="00592A7F" w:rsidP="001E2E2A">
      <w:pPr>
        <w:numPr>
          <w:ilvl w:val="0"/>
          <w:numId w:val="13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медиа техника;</w:t>
      </w:r>
    </w:p>
    <w:p w14:paraId="41A3FF46" w14:textId="77777777" w:rsidR="00592A7F" w:rsidRPr="005D2739" w:rsidRDefault="00592A7F" w:rsidP="001E2E2A">
      <w:pPr>
        <w:numPr>
          <w:ilvl w:val="0"/>
          <w:numId w:val="13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eastAsia="ru-RU"/>
        </w:rPr>
        <w:t>пюпитр</w:t>
      </w:r>
      <w:r w:rsidRPr="005D2739">
        <w:rPr>
          <w:rFonts w:ascii="Times New Roman" w:hAnsi="Times New Roman"/>
          <w:sz w:val="24"/>
          <w:szCs w:val="24"/>
          <w:lang w:val="ru-RU" w:eastAsia="ru-RU"/>
        </w:rPr>
        <w:t>ы для нот</w:t>
      </w:r>
      <w:r w:rsidRPr="005D2739">
        <w:rPr>
          <w:rFonts w:ascii="Times New Roman" w:hAnsi="Times New Roman"/>
          <w:sz w:val="24"/>
          <w:szCs w:val="24"/>
          <w:lang w:eastAsia="ru-RU"/>
        </w:rPr>
        <w:t>.</w:t>
      </w:r>
    </w:p>
    <w:p w14:paraId="4B84F639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E6C1B9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 w:eastAsia="ru-RU"/>
        </w:rPr>
        <w:t>Для занятий инструментального отделения имеются:</w:t>
      </w:r>
    </w:p>
    <w:p w14:paraId="1DA2A7F5" w14:textId="2BB4DBC3" w:rsidR="00592A7F" w:rsidRPr="005D2739" w:rsidRDefault="00592A7F" w:rsidP="001E2E2A">
      <w:pPr>
        <w:numPr>
          <w:ilvl w:val="0"/>
          <w:numId w:val="14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 оборудованные классы с мебелью: стол стулья; шкафы для хранения музыкальной литературы,</w:t>
      </w:r>
      <w:r w:rsidR="009A290B" w:rsidRPr="005D273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D2739">
        <w:rPr>
          <w:rFonts w:ascii="Times New Roman" w:hAnsi="Times New Roman"/>
          <w:sz w:val="24"/>
          <w:szCs w:val="24"/>
          <w:lang w:val="ru-RU" w:eastAsia="ru-RU"/>
        </w:rPr>
        <w:t>шкафы для одежды;</w:t>
      </w:r>
    </w:p>
    <w:p w14:paraId="04121C01" w14:textId="77777777" w:rsidR="00592A7F" w:rsidRPr="005D2739" w:rsidRDefault="00592A7F" w:rsidP="001E2E2A">
      <w:pPr>
        <w:numPr>
          <w:ilvl w:val="0"/>
          <w:numId w:val="14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 музыкальные инструменты: фортепиано, синтезатор, акустические гитары, скрипки;</w:t>
      </w:r>
    </w:p>
    <w:p w14:paraId="45C8F61B" w14:textId="77777777" w:rsidR="00592A7F" w:rsidRPr="005D2739" w:rsidRDefault="00592A7F" w:rsidP="001E2E2A">
      <w:pPr>
        <w:numPr>
          <w:ilvl w:val="0"/>
          <w:numId w:val="14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5D2739">
        <w:rPr>
          <w:rFonts w:ascii="Times New Roman" w:hAnsi="Times New Roman"/>
          <w:sz w:val="24"/>
          <w:szCs w:val="24"/>
          <w:lang w:eastAsia="ru-RU"/>
        </w:rPr>
        <w:t>пюпитр</w:t>
      </w:r>
      <w:r w:rsidRPr="005D2739">
        <w:rPr>
          <w:rFonts w:ascii="Times New Roman" w:hAnsi="Times New Roman"/>
          <w:sz w:val="24"/>
          <w:szCs w:val="24"/>
          <w:lang w:val="ru-RU" w:eastAsia="ru-RU"/>
        </w:rPr>
        <w:t>ы для нот</w:t>
      </w:r>
      <w:r w:rsidRPr="005D2739">
        <w:rPr>
          <w:rFonts w:ascii="Times New Roman" w:hAnsi="Times New Roman"/>
          <w:sz w:val="24"/>
          <w:szCs w:val="24"/>
          <w:lang w:eastAsia="ru-RU"/>
        </w:rPr>
        <w:t>.</w:t>
      </w:r>
    </w:p>
    <w:p w14:paraId="499635EF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2A000A5" w14:textId="77777777" w:rsidR="00592A7F" w:rsidRPr="005D2739" w:rsidRDefault="00592A7F" w:rsidP="005D2739">
      <w:pPr>
        <w:shd w:val="clear" w:color="auto" w:fill="F8F8F8"/>
        <w:spacing w:after="0" w:line="240" w:lineRule="auto"/>
        <w:ind w:right="4" w:firstLine="981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 w:eastAsia="ru-RU"/>
        </w:rPr>
        <w:t>Для занятий хореографического отделения имеются:</w:t>
      </w:r>
    </w:p>
    <w:p w14:paraId="6F458637" w14:textId="77777777" w:rsidR="00592A7F" w:rsidRPr="005D2739" w:rsidRDefault="00592A7F" w:rsidP="001E2E2A">
      <w:pPr>
        <w:numPr>
          <w:ilvl w:val="0"/>
          <w:numId w:val="15"/>
        </w:numPr>
        <w:shd w:val="clear" w:color="auto" w:fill="F8F8F8"/>
        <w:suppressAutoHyphens w:val="0"/>
        <w:spacing w:after="0" w:line="240" w:lineRule="auto"/>
        <w:ind w:left="0" w:right="4" w:firstLine="98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D2739">
        <w:rPr>
          <w:rFonts w:ascii="Times New Roman" w:hAnsi="Times New Roman"/>
          <w:sz w:val="24"/>
          <w:szCs w:val="24"/>
          <w:lang w:val="ru-RU" w:eastAsia="ru-RU"/>
        </w:rPr>
        <w:t xml:space="preserve"> класс для занятий хореографией оснащен: зеркалами, станками, медиатехникой, костюмами, обувью, музыкальным инструментом (баян), мебелью, шкафами для хранения литературы, шкафами для хранения костюмов.</w:t>
      </w:r>
    </w:p>
    <w:p w14:paraId="593AE8BC" w14:textId="77777777" w:rsidR="00592A7F" w:rsidRPr="005D2739" w:rsidRDefault="00592A7F" w:rsidP="005D2739">
      <w:pPr>
        <w:spacing w:after="0" w:line="240" w:lineRule="auto"/>
        <w:ind w:right="4" w:firstLine="98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Специально оборудованное помещение для организации питания учащихся отсутствует в связи с индивидуальным почасовым обучением обучающихся.</w:t>
      </w:r>
    </w:p>
    <w:p w14:paraId="73BEE266" w14:textId="77777777" w:rsidR="009A290B" w:rsidRPr="005D2739" w:rsidRDefault="009A290B" w:rsidP="005D27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965379F" w14:textId="545FA161" w:rsidR="00C5577C" w:rsidRPr="005D2739" w:rsidRDefault="00C5577C" w:rsidP="005D27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739">
        <w:rPr>
          <w:rFonts w:ascii="Times New Roman" w:hAnsi="Times New Roman"/>
          <w:b/>
          <w:bCs/>
          <w:sz w:val="24"/>
          <w:szCs w:val="24"/>
        </w:rPr>
        <w:t>Охрана здоровья обучающихся:</w:t>
      </w:r>
    </w:p>
    <w:p w14:paraId="4B13AF6B" w14:textId="77777777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D81D9" w14:textId="77777777" w:rsidR="00C5577C" w:rsidRPr="005D2739" w:rsidRDefault="00C5577C" w:rsidP="001E2E2A">
      <w:pPr>
        <w:numPr>
          <w:ilvl w:val="0"/>
          <w:numId w:val="17"/>
        </w:numPr>
        <w:tabs>
          <w:tab w:val="left" w:pos="58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выполнение режимных моментов, поддержание внутреннего уклада, создание порядка и комфорта в здании в соответствии с требованиями санитарных правил и норм, пожарной и антитеррористической безопасности;</w:t>
      </w:r>
    </w:p>
    <w:p w14:paraId="4BAB43D6" w14:textId="77777777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4565910" w14:textId="77777777" w:rsidR="00C5577C" w:rsidRPr="005D2739" w:rsidRDefault="00C5577C" w:rsidP="001E2E2A">
      <w:pPr>
        <w:numPr>
          <w:ilvl w:val="0"/>
          <w:numId w:val="17"/>
        </w:numPr>
        <w:tabs>
          <w:tab w:val="left" w:pos="673"/>
        </w:tabs>
        <w:suppressAutoHyphens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обеспечение бесперебойной работы систем жизнеобеспечения и безопасности пребывания детей в школе;</w:t>
      </w:r>
    </w:p>
    <w:p w14:paraId="7FA37900" w14:textId="77777777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D65EC10" w14:textId="77777777" w:rsidR="00C5577C" w:rsidRPr="005D2739" w:rsidRDefault="00C5577C" w:rsidP="001E2E2A">
      <w:pPr>
        <w:numPr>
          <w:ilvl w:val="0"/>
          <w:numId w:val="17"/>
        </w:numPr>
        <w:tabs>
          <w:tab w:val="left" w:pos="420"/>
        </w:tabs>
        <w:suppressAutoHyphens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создание необходимых условий для охраны и укрепления здоровья;</w:t>
      </w:r>
    </w:p>
    <w:p w14:paraId="0A1DED6B" w14:textId="77777777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929DFEA" w14:textId="77777777" w:rsidR="00C5577C" w:rsidRPr="005D2739" w:rsidRDefault="00C5577C" w:rsidP="001E2E2A">
      <w:pPr>
        <w:numPr>
          <w:ilvl w:val="0"/>
          <w:numId w:val="17"/>
        </w:numPr>
        <w:tabs>
          <w:tab w:val="left" w:pos="442"/>
        </w:tabs>
        <w:suppressAutoHyphens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создание безопасных условий обучения, в соответствии с установленными нормами, обеспечивающими здоровый образ жизни;</w:t>
      </w:r>
    </w:p>
    <w:p w14:paraId="167FD6C6" w14:textId="77777777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15F1756" w14:textId="77777777" w:rsidR="00C5577C" w:rsidRPr="005D2739" w:rsidRDefault="00C5577C" w:rsidP="001E2E2A">
      <w:pPr>
        <w:numPr>
          <w:ilvl w:val="0"/>
          <w:numId w:val="18"/>
        </w:numPr>
        <w:tabs>
          <w:tab w:val="left" w:pos="694"/>
        </w:tabs>
        <w:suppressAutoHyphens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соблюдении права и свободы обучающихся, родителей (законных представителей) несовершеннолетних обучающихся;</w:t>
      </w:r>
    </w:p>
    <w:p w14:paraId="780F1AED" w14:textId="77777777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688EA62" w14:textId="77777777" w:rsidR="00C5577C" w:rsidRPr="005D2739" w:rsidRDefault="00C5577C" w:rsidP="001E2E2A">
      <w:pPr>
        <w:numPr>
          <w:ilvl w:val="0"/>
          <w:numId w:val="18"/>
        </w:numPr>
        <w:tabs>
          <w:tab w:val="left" w:pos="860"/>
          <w:tab w:val="left" w:pos="5300"/>
          <w:tab w:val="left" w:pos="7340"/>
          <w:tab w:val="left" w:pos="7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исполнение иных обязанностей в соответствии с действующим законодательством РФ.</w:t>
      </w:r>
    </w:p>
    <w:p w14:paraId="7D94AE34" w14:textId="77777777" w:rsidR="00C5577C" w:rsidRPr="005D2739" w:rsidRDefault="00C5577C" w:rsidP="005D2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sz w:val="24"/>
          <w:szCs w:val="24"/>
          <w:lang w:val="ru-RU"/>
        </w:rPr>
        <w:t>Дисциплина в Школе поддерживается на основе уважения человеческого достоинства обучающихся. Не допускается использование антипедагогических методов воспитания, связанных с физическим и психическим насилием над личностью обучающихся, антигуманных, а также опасных для жизни или здоровья методов обучения.</w:t>
      </w:r>
    </w:p>
    <w:p w14:paraId="4BEC03CA" w14:textId="77777777" w:rsidR="00C5577C" w:rsidRPr="005D2739" w:rsidRDefault="00C5577C" w:rsidP="005D2739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130D100F" w14:textId="77777777" w:rsidR="005D2739" w:rsidRDefault="005D2739" w:rsidP="005D2739">
      <w:pPr>
        <w:pStyle w:val="aa"/>
        <w:spacing w:after="0" w:line="240" w:lineRule="auto"/>
        <w:ind w:left="0" w:right="0" w:firstLine="0"/>
        <w:jc w:val="center"/>
        <w:rPr>
          <w:b/>
          <w:color w:val="auto"/>
          <w:spacing w:val="-14"/>
          <w:szCs w:val="24"/>
        </w:rPr>
      </w:pPr>
    </w:p>
    <w:p w14:paraId="385A42D0" w14:textId="5F1711A7" w:rsidR="00C5577C" w:rsidRPr="005D2739" w:rsidRDefault="00C5577C" w:rsidP="005D2739">
      <w:pPr>
        <w:pStyle w:val="aa"/>
        <w:spacing w:after="0" w:line="240" w:lineRule="auto"/>
        <w:ind w:left="0" w:right="0" w:firstLine="0"/>
        <w:jc w:val="center"/>
        <w:rPr>
          <w:b/>
          <w:color w:val="auto"/>
          <w:spacing w:val="-14"/>
          <w:szCs w:val="24"/>
        </w:rPr>
      </w:pPr>
      <w:r w:rsidRPr="005D2739">
        <w:rPr>
          <w:b/>
          <w:color w:val="auto"/>
          <w:spacing w:val="-14"/>
          <w:szCs w:val="24"/>
        </w:rPr>
        <w:t xml:space="preserve">Учебно-методическое и </w:t>
      </w:r>
      <w:r w:rsidRPr="005D2739">
        <w:rPr>
          <w:b/>
          <w:bCs/>
          <w:color w:val="auto"/>
          <w:szCs w:val="24"/>
          <w:lang w:eastAsia="en-US"/>
        </w:rPr>
        <w:t xml:space="preserve">библиотечно-информационное </w:t>
      </w:r>
      <w:r w:rsidRPr="005D2739">
        <w:rPr>
          <w:b/>
          <w:color w:val="auto"/>
          <w:spacing w:val="-14"/>
          <w:szCs w:val="24"/>
        </w:rPr>
        <w:t>обеспече</w:t>
      </w:r>
      <w:r w:rsidR="00C941BA" w:rsidRPr="005D2739">
        <w:rPr>
          <w:b/>
          <w:color w:val="auto"/>
          <w:spacing w:val="-14"/>
          <w:szCs w:val="24"/>
        </w:rPr>
        <w:t>ние образовательного процесса Д</w:t>
      </w:r>
      <w:r w:rsidRPr="005D2739">
        <w:rPr>
          <w:b/>
          <w:color w:val="auto"/>
          <w:spacing w:val="-14"/>
          <w:szCs w:val="24"/>
        </w:rPr>
        <w:t>Ш</w:t>
      </w:r>
      <w:r w:rsidR="00C941BA" w:rsidRPr="005D2739">
        <w:rPr>
          <w:b/>
          <w:color w:val="auto"/>
          <w:spacing w:val="-14"/>
          <w:szCs w:val="24"/>
        </w:rPr>
        <w:t>И</w:t>
      </w:r>
    </w:p>
    <w:p w14:paraId="1E6DB243" w14:textId="77777777" w:rsidR="00C5577C" w:rsidRPr="005D2739" w:rsidRDefault="009E5B40" w:rsidP="005D27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5D2739">
        <w:rPr>
          <w:rFonts w:ascii="Times New Roman" w:hAnsi="Times New Roman"/>
          <w:spacing w:val="-14"/>
          <w:sz w:val="24"/>
          <w:szCs w:val="24"/>
          <w:lang w:val="ru-RU"/>
        </w:rPr>
        <w:lastRenderedPageBreak/>
        <w:t>В Д</w:t>
      </w:r>
      <w:r w:rsidR="00C5577C" w:rsidRPr="005D2739">
        <w:rPr>
          <w:rFonts w:ascii="Times New Roman" w:hAnsi="Times New Roman"/>
          <w:spacing w:val="-14"/>
          <w:sz w:val="24"/>
          <w:szCs w:val="24"/>
          <w:lang w:val="ru-RU"/>
        </w:rPr>
        <w:t>Ш</w:t>
      </w:r>
      <w:r w:rsidRPr="005D2739">
        <w:rPr>
          <w:rFonts w:ascii="Times New Roman" w:hAnsi="Times New Roman"/>
          <w:spacing w:val="-14"/>
          <w:sz w:val="24"/>
          <w:szCs w:val="24"/>
          <w:lang w:val="ru-RU"/>
        </w:rPr>
        <w:t>И</w:t>
      </w:r>
      <w:r w:rsidR="00C5577C" w:rsidRPr="005D2739">
        <w:rPr>
          <w:rFonts w:ascii="Times New Roman" w:hAnsi="Times New Roman"/>
          <w:spacing w:val="-14"/>
          <w:sz w:val="24"/>
          <w:szCs w:val="24"/>
          <w:lang w:val="ru-RU"/>
        </w:rPr>
        <w:t xml:space="preserve"> большое и постоянное внимание уделяется методическому обеспечению образовательного процесса. Регулярно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 xml:space="preserve"> проводятся тематические педсоветы, открытые уроки, </w:t>
      </w:r>
      <w:r w:rsidR="00C5577C" w:rsidRPr="005D2739">
        <w:rPr>
          <w:rFonts w:ascii="Times New Roman" w:hAnsi="Times New Roman"/>
          <w:spacing w:val="-14"/>
          <w:sz w:val="24"/>
          <w:szCs w:val="24"/>
          <w:lang w:val="ru-RU"/>
        </w:rPr>
        <w:t>по отделам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C5577C" w:rsidRPr="005D2739">
        <w:rPr>
          <w:rFonts w:ascii="Times New Roman" w:hAnsi="Times New Roman"/>
          <w:spacing w:val="-14"/>
          <w:sz w:val="24"/>
          <w:szCs w:val="24"/>
          <w:lang w:val="ru-RU"/>
        </w:rPr>
        <w:t xml:space="preserve">обсуждаются 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 xml:space="preserve">рефераты, </w:t>
      </w:r>
      <w:r w:rsidR="00C5577C" w:rsidRPr="005D2739">
        <w:rPr>
          <w:rFonts w:ascii="Times New Roman" w:hAnsi="Times New Roman"/>
          <w:spacing w:val="-14"/>
          <w:sz w:val="24"/>
          <w:szCs w:val="24"/>
          <w:lang w:val="ru-RU"/>
        </w:rPr>
        <w:t>методические разработки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 xml:space="preserve"> и методические сообщения</w:t>
      </w:r>
      <w:r w:rsidR="00C5577C" w:rsidRPr="005D2739">
        <w:rPr>
          <w:rFonts w:ascii="Times New Roman" w:hAnsi="Times New Roman"/>
          <w:spacing w:val="-14"/>
          <w:sz w:val="24"/>
          <w:szCs w:val="24"/>
          <w:lang w:val="ru-RU"/>
        </w:rPr>
        <w:t>.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 xml:space="preserve"> Также используются творческие формы методической работы такие, как </w:t>
      </w:r>
      <w:r w:rsidRPr="005D2739">
        <w:rPr>
          <w:rFonts w:ascii="Times New Roman" w:hAnsi="Times New Roman"/>
          <w:sz w:val="24"/>
          <w:szCs w:val="24"/>
          <w:lang w:val="ru-RU" w:eastAsia="en-US"/>
        </w:rPr>
        <w:t xml:space="preserve">презентации, 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>составление репертуарных и методических сборников по видам искусства, аранжировки, обработки, переложения, авторские сочинения для соли</w:t>
      </w:r>
      <w:r w:rsidRPr="005D2739">
        <w:rPr>
          <w:rFonts w:ascii="Times New Roman" w:hAnsi="Times New Roman"/>
          <w:sz w:val="24"/>
          <w:szCs w:val="24"/>
          <w:lang w:val="ru-RU" w:eastAsia="en-US"/>
        </w:rPr>
        <w:t>стов, ансамблей и коллективов Д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>Ш</w:t>
      </w:r>
      <w:r w:rsidRPr="005D2739">
        <w:rPr>
          <w:rFonts w:ascii="Times New Roman" w:hAnsi="Times New Roman"/>
          <w:sz w:val="24"/>
          <w:szCs w:val="24"/>
          <w:lang w:val="ru-RU" w:eastAsia="en-US"/>
        </w:rPr>
        <w:t>И</w:t>
      </w:r>
      <w:r w:rsidR="00C5577C" w:rsidRPr="005D2739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715C74DA" w14:textId="77777777" w:rsidR="00C5577C" w:rsidRPr="005D2739" w:rsidRDefault="00C5577C" w:rsidP="005D27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5D2739">
        <w:rPr>
          <w:rFonts w:ascii="Times New Roman" w:hAnsi="Times New Roman"/>
          <w:sz w:val="24"/>
          <w:szCs w:val="24"/>
          <w:lang w:val="ru-RU" w:eastAsia="en-US"/>
        </w:rPr>
        <w:t>Школьная библиотека располагает достаточным библиотечным фондом нотного и методического материала, а также фонотекой по курсу музыкальной литературы, которые активно используются в учебном процессе.</w:t>
      </w:r>
    </w:p>
    <w:p w14:paraId="0EC46C4F" w14:textId="7D004CED" w:rsidR="00C5577C" w:rsidRPr="005D2739" w:rsidRDefault="00C5577C" w:rsidP="005D2739">
      <w:p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  <w:lang w:val="ru-RU"/>
        </w:rPr>
      </w:pPr>
      <w:r w:rsidRPr="005D2739">
        <w:rPr>
          <w:rFonts w:ascii="Times New Roman" w:hAnsi="Times New Roman"/>
          <w:spacing w:val="-14"/>
          <w:sz w:val="24"/>
          <w:szCs w:val="24"/>
          <w:u w:val="single"/>
          <w:lang w:val="ru-RU"/>
        </w:rPr>
        <w:t>Рекомендация:</w:t>
      </w:r>
      <w:r w:rsidRPr="005D2739">
        <w:rPr>
          <w:rFonts w:ascii="Times New Roman" w:hAnsi="Times New Roman"/>
          <w:spacing w:val="-14"/>
          <w:sz w:val="24"/>
          <w:szCs w:val="24"/>
          <w:lang w:val="ru-RU"/>
        </w:rPr>
        <w:t xml:space="preserve"> необходимо наращивать работу по дальнейшему наполнению и расширению библиотечного фонда, в том числе электронными</w:t>
      </w:r>
      <w:r w:rsidRPr="005D2739">
        <w:rPr>
          <w:rFonts w:ascii="Times New Roman" w:hAnsi="Times New Roman"/>
          <w:b/>
          <w:bCs/>
          <w:spacing w:val="-14"/>
          <w:sz w:val="24"/>
          <w:szCs w:val="24"/>
        </w:rPr>
        <w:t> </w:t>
      </w:r>
      <w:r w:rsidRPr="005D2739">
        <w:rPr>
          <w:rFonts w:ascii="Times New Roman" w:hAnsi="Times New Roman"/>
          <w:spacing w:val="-14"/>
          <w:sz w:val="24"/>
          <w:szCs w:val="24"/>
          <w:lang w:val="ru-RU"/>
        </w:rPr>
        <w:t>ресурсами.</w:t>
      </w:r>
    </w:p>
    <w:p w14:paraId="207BC919" w14:textId="77777777" w:rsidR="00C5577C" w:rsidRPr="005D2739" w:rsidRDefault="00C5577C" w:rsidP="005D2739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7DE98FA" w14:textId="77777777" w:rsidR="00C5577C" w:rsidRPr="005D2739" w:rsidRDefault="00C5577C" w:rsidP="005D2739">
      <w:pPr>
        <w:spacing w:after="0"/>
        <w:ind w:right="160"/>
        <w:jc w:val="center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rFonts w:ascii="Times New Roman" w:hAnsi="Times New Roman"/>
          <w:b/>
          <w:bCs/>
          <w:sz w:val="24"/>
          <w:szCs w:val="24"/>
          <w:lang w:val="ru-RU"/>
        </w:rPr>
        <w:t>Наличие учебной и учебно-методической литературы</w:t>
      </w:r>
    </w:p>
    <w:tbl>
      <w:tblPr>
        <w:tblW w:w="10050" w:type="dxa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2679"/>
        <w:gridCol w:w="2059"/>
        <w:gridCol w:w="1199"/>
        <w:gridCol w:w="1999"/>
        <w:gridCol w:w="1564"/>
        <w:gridCol w:w="30"/>
      </w:tblGrid>
      <w:tr w:rsidR="00C5577C" w:rsidRPr="004C0E2A" w14:paraId="73632FD4" w14:textId="77777777" w:rsidTr="008D0774">
        <w:trPr>
          <w:trHeight w:val="6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9F80F1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1F227A64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п/</w:t>
            </w:r>
          </w:p>
          <w:p w14:paraId="08BE03D5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6"/>
                <w:sz w:val="24"/>
                <w:szCs w:val="24"/>
              </w:rPr>
              <w:t>п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CA5AA03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Уровень, ступень</w:t>
            </w:r>
          </w:p>
          <w:p w14:paraId="7A7838A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</w:p>
          <w:p w14:paraId="7122AA18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вид образовательной</w:t>
            </w:r>
          </w:p>
          <w:p w14:paraId="59E460EA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программы</w:t>
            </w:r>
          </w:p>
          <w:p w14:paraId="2966D723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(основная/дополни-</w:t>
            </w:r>
          </w:p>
          <w:p w14:paraId="6958234B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тельная),направление</w:t>
            </w:r>
          </w:p>
          <w:p w14:paraId="754EDC5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подготовки,</w:t>
            </w:r>
          </w:p>
          <w:p w14:paraId="6D671B17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специальность,</w:t>
            </w:r>
          </w:p>
          <w:p w14:paraId="27873160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профессия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DF8A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Объем фонда учебной</w:t>
            </w:r>
          </w:p>
          <w:p w14:paraId="63B820A3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и учебно-методической</w:t>
            </w:r>
          </w:p>
          <w:p w14:paraId="29C8F97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литературы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E17F5F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Количество</w:t>
            </w:r>
          </w:p>
          <w:p w14:paraId="18430DF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экземпляров</w:t>
            </w:r>
          </w:p>
          <w:p w14:paraId="5F7BC0C1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литературы на</w:t>
            </w:r>
          </w:p>
          <w:p w14:paraId="299E87E7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одного</w:t>
            </w:r>
          </w:p>
          <w:p w14:paraId="41D06FF3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обучающего-</w:t>
            </w:r>
          </w:p>
          <w:p w14:paraId="74639E9B" w14:textId="1A91C39E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ся,</w:t>
            </w:r>
            <w:r w:rsidR="008D07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воспитан-</w:t>
            </w:r>
          </w:p>
          <w:p w14:paraId="2CC89EA4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ника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77AB6A6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Доля</w:t>
            </w:r>
          </w:p>
          <w:p w14:paraId="29BDB335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изданий,</w:t>
            </w:r>
          </w:p>
          <w:p w14:paraId="6D90B4DE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изданных за</w:t>
            </w:r>
          </w:p>
          <w:p w14:paraId="6377A6D3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последние</w:t>
            </w:r>
          </w:p>
          <w:p w14:paraId="0047E85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14:paraId="61A9E6F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лет, от</w:t>
            </w:r>
          </w:p>
          <w:p w14:paraId="4E0F626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общего</w:t>
            </w:r>
          </w:p>
          <w:p w14:paraId="3F3E361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количества</w:t>
            </w:r>
          </w:p>
          <w:p w14:paraId="50AE3785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экземпляро</w:t>
            </w:r>
          </w:p>
          <w:p w14:paraId="4694CC5F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3"/>
                <w:sz w:val="24"/>
                <w:szCs w:val="24"/>
                <w:lang w:val="ru-RU"/>
              </w:rPr>
              <w:t>в</w:t>
            </w:r>
          </w:p>
        </w:tc>
        <w:tc>
          <w:tcPr>
            <w:tcW w:w="30" w:type="dxa"/>
            <w:vAlign w:val="bottom"/>
          </w:tcPr>
          <w:p w14:paraId="5571374C" w14:textId="77777777" w:rsidR="00C5577C" w:rsidRPr="005D2739" w:rsidRDefault="00C5577C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4C0E2A" w14:paraId="5501FBD5" w14:textId="77777777" w:rsidTr="008D0774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ED45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vAlign w:val="bottom"/>
          </w:tcPr>
          <w:p w14:paraId="029434D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B0667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14:paraId="43F1540B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  <w:tcBorders>
              <w:right w:val="single" w:sz="8" w:space="0" w:color="auto"/>
            </w:tcBorders>
            <w:vAlign w:val="bottom"/>
          </w:tcPr>
          <w:p w14:paraId="1C32046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45E09D5E" w14:textId="77777777" w:rsidR="00C5577C" w:rsidRPr="005D2739" w:rsidRDefault="00C5577C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4C0E2A" w14:paraId="16C3583E" w14:textId="77777777" w:rsidTr="008D0774">
        <w:trPr>
          <w:trHeight w:val="35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70EAB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vAlign w:val="bottom"/>
          </w:tcPr>
          <w:p w14:paraId="1D6A8C5E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7A840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14:paraId="241E5846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  <w:tcBorders>
              <w:right w:val="single" w:sz="8" w:space="0" w:color="auto"/>
            </w:tcBorders>
            <w:vAlign w:val="bottom"/>
          </w:tcPr>
          <w:p w14:paraId="3B2D31AC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4FD76ED2" w14:textId="77777777" w:rsidR="00C5577C" w:rsidRPr="005D2739" w:rsidRDefault="00C5577C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4C0E2A" w14:paraId="622DD1C8" w14:textId="77777777" w:rsidTr="008D0774">
        <w:trPr>
          <w:trHeight w:val="18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CEFDA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vAlign w:val="bottom"/>
          </w:tcPr>
          <w:p w14:paraId="742A7A46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1C7D8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C590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  <w:tcBorders>
              <w:right w:val="single" w:sz="8" w:space="0" w:color="auto"/>
            </w:tcBorders>
            <w:vAlign w:val="bottom"/>
          </w:tcPr>
          <w:p w14:paraId="0E710850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2158AE92" w14:textId="77777777" w:rsidR="00C5577C" w:rsidRPr="005D2739" w:rsidRDefault="00C5577C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5D2739" w14:paraId="66412655" w14:textId="77777777" w:rsidTr="008D0774">
        <w:trPr>
          <w:trHeight w:val="29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5CF15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vAlign w:val="bottom"/>
          </w:tcPr>
          <w:p w14:paraId="2F7621E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</w:tcPr>
          <w:p w14:paraId="61FFB3D8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количество</w:t>
            </w:r>
          </w:p>
          <w:p w14:paraId="29A35B4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наименований</w:t>
            </w:r>
          </w:p>
        </w:tc>
        <w:tc>
          <w:tcPr>
            <w:tcW w:w="1199" w:type="dxa"/>
            <w:vMerge w:val="restart"/>
            <w:tcBorders>
              <w:right w:val="single" w:sz="8" w:space="0" w:color="auto"/>
            </w:tcBorders>
          </w:tcPr>
          <w:p w14:paraId="7AF0BB21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коли-</w:t>
            </w:r>
          </w:p>
          <w:p w14:paraId="0047DE1F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  <w:p w14:paraId="60210BEC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экземпля</w:t>
            </w:r>
          </w:p>
          <w:p w14:paraId="6ED35392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8"/>
                <w:sz w:val="24"/>
                <w:szCs w:val="24"/>
              </w:rPr>
              <w:t>-ров</w:t>
            </w: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14:paraId="3C39F36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right w:val="single" w:sz="8" w:space="0" w:color="auto"/>
            </w:tcBorders>
            <w:vAlign w:val="bottom"/>
          </w:tcPr>
          <w:p w14:paraId="163BE83A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48ADD3" w14:textId="77777777" w:rsidR="00C5577C" w:rsidRPr="005D2739" w:rsidRDefault="00C5577C" w:rsidP="005D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6EB1638A" w14:textId="77777777" w:rsidTr="008D0774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86AEF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vAlign w:val="bottom"/>
          </w:tcPr>
          <w:p w14:paraId="7CDB4DC7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14:paraId="0443CE5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right w:val="single" w:sz="8" w:space="0" w:color="auto"/>
            </w:tcBorders>
            <w:vAlign w:val="bottom"/>
          </w:tcPr>
          <w:p w14:paraId="384FD3F8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14:paraId="6983AE4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right w:val="single" w:sz="8" w:space="0" w:color="auto"/>
            </w:tcBorders>
            <w:vAlign w:val="bottom"/>
          </w:tcPr>
          <w:p w14:paraId="7BC2BEAC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919D29A" w14:textId="77777777" w:rsidR="00C5577C" w:rsidRPr="005D2739" w:rsidRDefault="00C5577C" w:rsidP="005D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288218D9" w14:textId="77777777" w:rsidTr="008D0774">
        <w:trPr>
          <w:trHeight w:val="29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44A03E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42EC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439AB4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88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92C263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7FF06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F3F5B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88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14:paraId="336E460C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511984DE" w14:textId="77777777" w:rsidTr="008D0774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FFF22F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FAB523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14:paraId="1703E52C" w14:textId="70124AD2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7B7A5E" w14:textId="6D0B6BB8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174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12102A" w14:textId="7FD4396D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502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02CE96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BC143A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6"/>
                <w:sz w:val="24"/>
                <w:szCs w:val="24"/>
              </w:rPr>
              <w:t>30%</w:t>
            </w:r>
          </w:p>
        </w:tc>
        <w:tc>
          <w:tcPr>
            <w:tcW w:w="30" w:type="dxa"/>
            <w:vAlign w:val="bottom"/>
          </w:tcPr>
          <w:p w14:paraId="4F60D6B4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704BC5E3" w14:textId="77777777" w:rsidTr="008D0774">
        <w:trPr>
          <w:trHeight w:val="111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0B0B7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2E33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4784C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7CCFC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F9D10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94D87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3FD7F0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50277B76" w14:textId="77777777" w:rsidTr="008D0774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F3878C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A3BB49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Скрипка</w:t>
            </w:r>
          </w:p>
          <w:p w14:paraId="4654A68D" w14:textId="76F87ECF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86508E" w14:textId="5AFCD35A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CD2F8E" w14:textId="52C28FAE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A61781" w14:textId="554A8FD2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E07D31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6"/>
                <w:sz w:val="24"/>
                <w:szCs w:val="24"/>
              </w:rPr>
              <w:t>25%</w:t>
            </w:r>
          </w:p>
        </w:tc>
        <w:tc>
          <w:tcPr>
            <w:tcW w:w="30" w:type="dxa"/>
            <w:vAlign w:val="bottom"/>
          </w:tcPr>
          <w:p w14:paraId="0E2F85AA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4AD291A4" w14:textId="77777777" w:rsidTr="008D0774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83A42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FA807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DFB46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D6109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03704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B5664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DDE0E2B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5929A5D9" w14:textId="77777777" w:rsidTr="008D0774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2A0A89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E2E7F5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Баян</w:t>
            </w:r>
          </w:p>
          <w:p w14:paraId="29E99911" w14:textId="01806B7E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A1ECB5" w14:textId="766DEF75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0292D4" w14:textId="5F6770F0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130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C795E6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CE776B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6"/>
                <w:sz w:val="24"/>
                <w:szCs w:val="24"/>
              </w:rPr>
              <w:t>25%</w:t>
            </w:r>
          </w:p>
        </w:tc>
        <w:tc>
          <w:tcPr>
            <w:tcW w:w="30" w:type="dxa"/>
            <w:vAlign w:val="bottom"/>
          </w:tcPr>
          <w:p w14:paraId="73C7F5B2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514E60AC" w14:textId="77777777" w:rsidTr="008D0774">
        <w:trPr>
          <w:trHeight w:val="97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C5D29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EB3E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78B3D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58E75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6FC8A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31267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75ABD9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16BA8976" w14:textId="77777777" w:rsidTr="008D0774">
        <w:trPr>
          <w:trHeight w:val="292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F9335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vMerge w:val="restart"/>
            <w:tcBorders>
              <w:right w:val="single" w:sz="8" w:space="0" w:color="auto"/>
            </w:tcBorders>
            <w:vAlign w:val="bottom"/>
          </w:tcPr>
          <w:p w14:paraId="0A1F213D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Аккордеон</w:t>
            </w:r>
          </w:p>
          <w:p w14:paraId="674AD17D" w14:textId="23D8CC0C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bottom"/>
          </w:tcPr>
          <w:p w14:paraId="3C538852" w14:textId="356D6CC0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99" w:type="dxa"/>
            <w:vMerge w:val="restart"/>
            <w:tcBorders>
              <w:right w:val="single" w:sz="8" w:space="0" w:color="auto"/>
            </w:tcBorders>
            <w:vAlign w:val="bottom"/>
          </w:tcPr>
          <w:p w14:paraId="6BA17872" w14:textId="2C118C41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87</w:t>
            </w:r>
          </w:p>
        </w:tc>
        <w:tc>
          <w:tcPr>
            <w:tcW w:w="1999" w:type="dxa"/>
            <w:vMerge w:val="restart"/>
            <w:tcBorders>
              <w:right w:val="single" w:sz="8" w:space="0" w:color="auto"/>
            </w:tcBorders>
            <w:vAlign w:val="bottom"/>
          </w:tcPr>
          <w:p w14:paraId="2C969245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right w:val="single" w:sz="8" w:space="0" w:color="auto"/>
            </w:tcBorders>
            <w:vAlign w:val="bottom"/>
          </w:tcPr>
          <w:p w14:paraId="2776276D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6"/>
                <w:sz w:val="24"/>
                <w:szCs w:val="24"/>
              </w:rPr>
              <w:t>20%</w:t>
            </w:r>
          </w:p>
        </w:tc>
        <w:tc>
          <w:tcPr>
            <w:tcW w:w="30" w:type="dxa"/>
            <w:vAlign w:val="bottom"/>
          </w:tcPr>
          <w:p w14:paraId="7AD34993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12B4F352" w14:textId="77777777" w:rsidTr="008D0774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82D7E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5E209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D540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C70F3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5D1CC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E6FCE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A3EC82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0848A93E" w14:textId="77777777" w:rsidTr="008D0774">
        <w:trPr>
          <w:trHeight w:val="292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75E31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vMerge w:val="restart"/>
            <w:tcBorders>
              <w:right w:val="single" w:sz="8" w:space="0" w:color="auto"/>
            </w:tcBorders>
            <w:vAlign w:val="bottom"/>
          </w:tcPr>
          <w:p w14:paraId="411549A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  <w:p w14:paraId="68B6786F" w14:textId="08258E82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bottom"/>
          </w:tcPr>
          <w:p w14:paraId="3B371716" w14:textId="659B45AA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99" w:type="dxa"/>
            <w:vMerge w:val="restart"/>
            <w:tcBorders>
              <w:right w:val="single" w:sz="8" w:space="0" w:color="auto"/>
            </w:tcBorders>
            <w:vAlign w:val="bottom"/>
          </w:tcPr>
          <w:p w14:paraId="4B7D7BE3" w14:textId="261B8E2E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999" w:type="dxa"/>
            <w:vMerge w:val="restart"/>
            <w:tcBorders>
              <w:right w:val="single" w:sz="8" w:space="0" w:color="auto"/>
            </w:tcBorders>
            <w:vAlign w:val="bottom"/>
          </w:tcPr>
          <w:p w14:paraId="28068597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right w:val="single" w:sz="8" w:space="0" w:color="auto"/>
            </w:tcBorders>
            <w:vAlign w:val="bottom"/>
          </w:tcPr>
          <w:p w14:paraId="1D3FA855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6"/>
                <w:sz w:val="24"/>
                <w:szCs w:val="24"/>
              </w:rPr>
              <w:t>30%</w:t>
            </w:r>
          </w:p>
        </w:tc>
        <w:tc>
          <w:tcPr>
            <w:tcW w:w="30" w:type="dxa"/>
            <w:vAlign w:val="bottom"/>
          </w:tcPr>
          <w:p w14:paraId="2E297A6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63B9B0F6" w14:textId="77777777" w:rsidTr="008D0774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1665E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122D9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2E4F3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643E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6BD1E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21272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FA847E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47529B57" w14:textId="77777777" w:rsidTr="008D0774">
        <w:trPr>
          <w:trHeight w:val="292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6A961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vMerge w:val="restart"/>
            <w:tcBorders>
              <w:right w:val="single" w:sz="8" w:space="0" w:color="auto"/>
            </w:tcBorders>
            <w:vAlign w:val="bottom"/>
          </w:tcPr>
          <w:p w14:paraId="115CCA2E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Хореографическое</w:t>
            </w:r>
          </w:p>
          <w:p w14:paraId="2FC4F55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9"/>
                <w:sz w:val="24"/>
                <w:szCs w:val="24"/>
              </w:rPr>
              <w:t>искусство</w:t>
            </w:r>
          </w:p>
          <w:p w14:paraId="3203FD84" w14:textId="6FC588FF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bottom"/>
          </w:tcPr>
          <w:p w14:paraId="5E2189AB" w14:textId="4ACB544D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99" w:type="dxa"/>
            <w:vMerge w:val="restart"/>
            <w:tcBorders>
              <w:right w:val="single" w:sz="8" w:space="0" w:color="auto"/>
            </w:tcBorders>
            <w:vAlign w:val="bottom"/>
          </w:tcPr>
          <w:p w14:paraId="47AB415C" w14:textId="0FA99CF9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99" w:type="dxa"/>
            <w:vMerge w:val="restart"/>
            <w:tcBorders>
              <w:right w:val="single" w:sz="8" w:space="0" w:color="auto"/>
            </w:tcBorders>
            <w:vAlign w:val="bottom"/>
          </w:tcPr>
          <w:p w14:paraId="0FF730E7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right w:val="single" w:sz="8" w:space="0" w:color="auto"/>
            </w:tcBorders>
            <w:vAlign w:val="bottom"/>
          </w:tcPr>
          <w:p w14:paraId="191BD687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w w:val="96"/>
                <w:sz w:val="24"/>
                <w:szCs w:val="24"/>
              </w:rPr>
              <w:t>25%</w:t>
            </w:r>
          </w:p>
        </w:tc>
        <w:tc>
          <w:tcPr>
            <w:tcW w:w="30" w:type="dxa"/>
            <w:vAlign w:val="bottom"/>
          </w:tcPr>
          <w:p w14:paraId="5C01ACE4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372087FF" w14:textId="77777777" w:rsidTr="008D0774">
        <w:trPr>
          <w:trHeight w:val="35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E43C1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vAlign w:val="bottom"/>
          </w:tcPr>
          <w:p w14:paraId="6F1A1336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14:paraId="565FDF20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right w:val="single" w:sz="8" w:space="0" w:color="auto"/>
            </w:tcBorders>
            <w:vAlign w:val="bottom"/>
          </w:tcPr>
          <w:p w14:paraId="36FFA6AB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14:paraId="08A9B203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right w:val="single" w:sz="8" w:space="0" w:color="auto"/>
            </w:tcBorders>
            <w:vAlign w:val="bottom"/>
          </w:tcPr>
          <w:p w14:paraId="711EBFEE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B5F90F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07AB6929" w14:textId="77777777" w:rsidTr="008D0774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E096A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C282A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D8218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473FC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27D43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C67B5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7341AD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D2739" w14:paraId="47A43D18" w14:textId="77777777" w:rsidTr="008D0774">
        <w:trPr>
          <w:gridAfter w:val="1"/>
          <w:wAfter w:w="30" w:type="dxa"/>
          <w:trHeight w:val="36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DFF2B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62F415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14:paraId="3D3A8CD7" w14:textId="4923717C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9EB53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5931C" w14:textId="336CD955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E98FB5" w14:textId="77777777" w:rsidR="00C5577C" w:rsidRPr="005D2739" w:rsidRDefault="00C5577C" w:rsidP="005D2739">
            <w:pPr>
              <w:spacing w:after="0" w:line="240" w:lineRule="auto"/>
              <w:ind w:right="8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AFA61" w14:textId="77777777" w:rsidR="00C5577C" w:rsidRPr="005D2739" w:rsidRDefault="00C5577C" w:rsidP="005D2739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C5577C" w:rsidRPr="005D2739" w14:paraId="2263E0DF" w14:textId="77777777" w:rsidTr="008D0774">
        <w:trPr>
          <w:gridAfter w:val="1"/>
          <w:wAfter w:w="30" w:type="dxa"/>
          <w:trHeight w:val="51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8A41B" w14:textId="77777777" w:rsidR="00C5577C" w:rsidRPr="005D2739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C3FE0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14:paraId="163B6AB1" w14:textId="05EAC4EF" w:rsidR="00C5577C" w:rsidRPr="008D0774" w:rsidRDefault="008D0774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Л</w:t>
            </w:r>
            <w:r w:rsidR="00C5577C" w:rsidRPr="005D2739">
              <w:rPr>
                <w:rFonts w:ascii="Times New Roman" w:hAnsi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сольфеджио</w:t>
            </w:r>
          </w:p>
          <w:p w14:paraId="0078CB84" w14:textId="6614DB06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437CF" w14:textId="417DACDC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7DC429" w14:textId="0834CB07" w:rsidR="00C5577C" w:rsidRPr="008D0774" w:rsidRDefault="008D0774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B3491" w14:textId="77777777" w:rsidR="00C5577C" w:rsidRPr="005D2739" w:rsidRDefault="00C5577C" w:rsidP="005D2739">
            <w:pPr>
              <w:spacing w:after="0" w:line="240" w:lineRule="auto"/>
              <w:ind w:right="8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7C94C4" w14:textId="77777777" w:rsidR="00C5577C" w:rsidRPr="005D2739" w:rsidRDefault="00C5577C" w:rsidP="005D2739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14:paraId="5C07761A" w14:textId="77777777" w:rsidR="00C5577C" w:rsidRPr="005D2739" w:rsidRDefault="00C5577C" w:rsidP="005D2739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FC0C0F0" w14:textId="77777777" w:rsidR="00C5577C" w:rsidRPr="00373C96" w:rsidRDefault="00C5577C" w:rsidP="005D27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C96">
        <w:rPr>
          <w:rFonts w:ascii="Times New Roman" w:hAnsi="Times New Roman"/>
          <w:b/>
          <w:bCs/>
          <w:sz w:val="24"/>
          <w:szCs w:val="24"/>
          <w:lang w:val="ru-RU"/>
        </w:rPr>
        <w:t>ПОКАЗАТЕЛИ ДЕЯТЕЛЬНОСТИ</w:t>
      </w:r>
    </w:p>
    <w:p w14:paraId="00B6AF3A" w14:textId="4371C948" w:rsidR="00C5577C" w:rsidRPr="00373C96" w:rsidRDefault="00C5577C" w:rsidP="005D27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C96">
        <w:rPr>
          <w:rFonts w:ascii="Times New Roman" w:hAnsi="Times New Roman"/>
          <w:b/>
          <w:bCs/>
          <w:sz w:val="24"/>
          <w:szCs w:val="24"/>
          <w:lang w:val="ru-RU"/>
        </w:rPr>
        <w:t>МБ</w:t>
      </w:r>
      <w:r w:rsidR="000043B1" w:rsidRPr="00373C96">
        <w:rPr>
          <w:rFonts w:ascii="Times New Roman" w:hAnsi="Times New Roman"/>
          <w:b/>
          <w:bCs/>
          <w:sz w:val="24"/>
          <w:szCs w:val="24"/>
          <w:lang w:val="ru-RU"/>
        </w:rPr>
        <w:t>У ДО «Д</w:t>
      </w:r>
      <w:r w:rsidRPr="00373C96">
        <w:rPr>
          <w:rFonts w:ascii="Times New Roman" w:hAnsi="Times New Roman"/>
          <w:b/>
          <w:bCs/>
          <w:sz w:val="24"/>
          <w:szCs w:val="24"/>
          <w:lang w:val="ru-RU"/>
        </w:rPr>
        <w:t>Ш</w:t>
      </w:r>
      <w:r w:rsidR="000043B1" w:rsidRPr="00373C96">
        <w:rPr>
          <w:rFonts w:ascii="Times New Roman" w:hAnsi="Times New Roman"/>
          <w:b/>
          <w:bCs/>
          <w:sz w:val="24"/>
          <w:szCs w:val="24"/>
          <w:lang w:val="ru-RU"/>
        </w:rPr>
        <w:t>И» НР РО за 202</w:t>
      </w:r>
      <w:r w:rsidR="008D0774" w:rsidRPr="00373C96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373C96">
        <w:rPr>
          <w:rFonts w:ascii="Times New Roman" w:hAnsi="Times New Roman"/>
          <w:b/>
          <w:bCs/>
          <w:sz w:val="24"/>
          <w:szCs w:val="24"/>
          <w:lang w:val="ru-RU"/>
        </w:rPr>
        <w:t xml:space="preserve"> г.</w:t>
      </w:r>
    </w:p>
    <w:tbl>
      <w:tblPr>
        <w:tblW w:w="9870" w:type="dxa"/>
        <w:tblInd w:w="1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2060"/>
        <w:gridCol w:w="1040"/>
        <w:gridCol w:w="520"/>
        <w:gridCol w:w="740"/>
        <w:gridCol w:w="940"/>
        <w:gridCol w:w="260"/>
        <w:gridCol w:w="1260"/>
        <w:gridCol w:w="620"/>
        <w:gridCol w:w="1260"/>
        <w:gridCol w:w="30"/>
      </w:tblGrid>
      <w:tr w:rsidR="00C5577C" w:rsidRPr="00373C96" w14:paraId="3DB29F67" w14:textId="77777777" w:rsidTr="00A666A4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center"/>
          </w:tcPr>
          <w:p w14:paraId="7B6CF718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440" w:type="dxa"/>
            <w:gridSpan w:val="8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center"/>
          </w:tcPr>
          <w:p w14:paraId="1E504850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center"/>
          </w:tcPr>
          <w:p w14:paraId="08F2D5FF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67083C33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0" w:type="dxa"/>
            <w:vAlign w:val="bottom"/>
          </w:tcPr>
          <w:p w14:paraId="41FA62F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371CDE3D" w14:textId="77777777" w:rsidTr="00DC5F7F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89A02D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176AE1F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A6AC87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998F5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34351A0E" w14:textId="77777777" w:rsidTr="00543866">
        <w:trPr>
          <w:trHeight w:val="128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98697B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B76FAE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E837AC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0B0E6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10EFECC" w14:textId="77777777" w:rsidTr="008528B3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435563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3D3A431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учащихся, в том числе: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F2DB188" w14:textId="0C711670" w:rsidR="00C5577C" w:rsidRPr="00373C96" w:rsidRDefault="004E2965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373C96"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" w:type="dxa"/>
            <w:vAlign w:val="bottom"/>
          </w:tcPr>
          <w:p w14:paraId="1700B43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FAFA6E1" w14:textId="77777777" w:rsidTr="003A2F13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75196E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016D7A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75B592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77742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86828B4" w14:textId="77777777" w:rsidTr="001D017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0A1CDB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4A5EE13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4F2EA1A" w14:textId="01BDA8FC" w:rsidR="00C5577C" w:rsidRPr="00373C96" w:rsidRDefault="00373C9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" w:type="dxa"/>
            <w:vAlign w:val="bottom"/>
          </w:tcPr>
          <w:p w14:paraId="660BA93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032B0AF" w14:textId="77777777" w:rsidTr="001D017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EEE6D4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BE378F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0A36CE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8967C7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E3B0F05" w14:textId="77777777" w:rsidTr="001B6498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3B116C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0BC3D9B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Детей младшего школьного возраста (7 - 11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383F9E6" w14:textId="77777777" w:rsidR="00C5577C" w:rsidRPr="00373C96" w:rsidRDefault="004E2965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5577C" w:rsidRPr="00373C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" w:type="dxa"/>
            <w:vAlign w:val="bottom"/>
          </w:tcPr>
          <w:p w14:paraId="2916E42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247E15D6" w14:textId="77777777" w:rsidTr="001B6498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ABC19C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D35643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452A76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EC622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8A6D581" w14:textId="77777777" w:rsidTr="00CB1866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41877E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09BCA58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Детей среднего школьного возраста (11 - 15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525C50B" w14:textId="77777777" w:rsidR="00C5577C" w:rsidRPr="00373C96" w:rsidRDefault="004E2965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0" w:type="dxa"/>
            <w:vAlign w:val="bottom"/>
          </w:tcPr>
          <w:p w14:paraId="3504EA8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0FC1FE38" w14:textId="77777777" w:rsidTr="00CB1866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535964C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77BA82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DEF41D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BE25E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03161E5" w14:textId="77777777" w:rsidTr="00D76788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0426D6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2F6BF81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Детей старшего школьного возраста (15 - 17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C184A03" w14:textId="77777777" w:rsidR="00C5577C" w:rsidRPr="00373C96" w:rsidRDefault="004E2965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" w:type="dxa"/>
            <w:vAlign w:val="bottom"/>
          </w:tcPr>
          <w:p w14:paraId="2ADC4AE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2056F71B" w14:textId="77777777" w:rsidTr="004301DF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18564F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57EF1E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2122DA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E6DAB7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06438926" w14:textId="77777777" w:rsidTr="005624DB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4352844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4FA862F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учащихся, обучающихся по образовательным</w:t>
            </w:r>
          </w:p>
          <w:p w14:paraId="09EA78A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программам по договорам об оказании платных образовательных услуг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32351F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" w:type="dxa"/>
            <w:vAlign w:val="bottom"/>
          </w:tcPr>
          <w:p w14:paraId="7D0D675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5E7241E0" w14:textId="77777777" w:rsidTr="005624DB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7F134E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2B880B7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D2CA3E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5497CBC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12FE2558" w14:textId="77777777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056166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1A53F3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B76C86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36F2930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21214178" w14:textId="77777777" w:rsidTr="003A2F13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AEB593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71CB62CE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учащихся, занимающихся в</w:t>
            </w:r>
          </w:p>
          <w:p w14:paraId="229A7D63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2-х  и  более  объединениях  (кружках,  секциях,  клубах),  в  общей</w:t>
            </w:r>
          </w:p>
          <w:p w14:paraId="1BC8FEE2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8E6D54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1A8FFE7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38809815" w14:textId="77777777" w:rsidTr="003A2F13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3D95B3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148CC617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77981EE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21E710E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14E51E51" w14:textId="77777777" w:rsidTr="003A2F13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857248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vAlign w:val="bottom"/>
          </w:tcPr>
          <w:p w14:paraId="022088FD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35340BC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B3CDA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034D245" w14:textId="77777777" w:rsidTr="003A2F13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4C8C81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5B00853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D3C0AF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7D125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A486A02" w14:textId="77777777" w:rsidTr="003A2F13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5736BE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480001D1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 вес  численности  учащихся  с  применением</w:t>
            </w:r>
          </w:p>
          <w:p w14:paraId="43529AE6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</w:t>
            </w:r>
          </w:p>
          <w:p w14:paraId="530D3994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3D66BC4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 /0 %</w:t>
            </w:r>
          </w:p>
        </w:tc>
        <w:tc>
          <w:tcPr>
            <w:tcW w:w="30" w:type="dxa"/>
            <w:vAlign w:val="bottom"/>
          </w:tcPr>
          <w:p w14:paraId="2952D88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7A193151" w14:textId="77777777" w:rsidTr="005624DB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717C1D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657348C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2BB58F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385042A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5424949D" w14:textId="77777777" w:rsidTr="00AE35C3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385E2E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vAlign w:val="bottom"/>
          </w:tcPr>
          <w:p w14:paraId="325F19D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056EA64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0EE61A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5C8C2F50" w14:textId="77777777" w:rsidTr="00AE35C3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A66222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</w:tcBorders>
            <w:vAlign w:val="bottom"/>
          </w:tcPr>
          <w:p w14:paraId="5B3A072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C31C8E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CF4F5F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438F16D" w14:textId="77777777" w:rsidTr="005624DB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8FFE73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00" w:type="dxa"/>
            <w:gridSpan w:val="2"/>
            <w:vAlign w:val="bottom"/>
          </w:tcPr>
          <w:p w14:paraId="5C55993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520" w:type="dxa"/>
            <w:vAlign w:val="bottom"/>
          </w:tcPr>
          <w:p w14:paraId="5AE4DA2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680" w:type="dxa"/>
            <w:gridSpan w:val="2"/>
            <w:vAlign w:val="bottom"/>
          </w:tcPr>
          <w:p w14:paraId="1892FDD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</w:tc>
        <w:tc>
          <w:tcPr>
            <w:tcW w:w="260" w:type="dxa"/>
            <w:vAlign w:val="bottom"/>
          </w:tcPr>
          <w:p w14:paraId="5A1FEC0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5ADBB3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14:paraId="44F48A3E" w14:textId="77777777" w:rsidR="00C5577C" w:rsidRPr="00373C96" w:rsidRDefault="00C5577C" w:rsidP="005D2739">
            <w:pPr>
              <w:spacing w:after="0" w:line="240" w:lineRule="auto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7468551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619675F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A67CBAE" w14:textId="77777777" w:rsidTr="005624DB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792DB3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7F1513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560" w:type="dxa"/>
            <w:gridSpan w:val="2"/>
            <w:vAlign w:val="bottom"/>
          </w:tcPr>
          <w:p w14:paraId="5FC531F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программам</w:t>
            </w:r>
          </w:p>
        </w:tc>
        <w:tc>
          <w:tcPr>
            <w:tcW w:w="740" w:type="dxa"/>
            <w:vAlign w:val="bottom"/>
          </w:tcPr>
          <w:p w14:paraId="2B1A0CF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940" w:type="dxa"/>
            <w:vAlign w:val="bottom"/>
          </w:tcPr>
          <w:p w14:paraId="217164A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60" w:type="dxa"/>
            <w:vAlign w:val="bottom"/>
          </w:tcPr>
          <w:p w14:paraId="1630637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0" w:type="dxa"/>
            <w:gridSpan w:val="2"/>
            <w:tcBorders>
              <w:right w:val="single" w:sz="8" w:space="0" w:color="888888"/>
            </w:tcBorders>
            <w:vAlign w:val="bottom"/>
          </w:tcPr>
          <w:p w14:paraId="5963C608" w14:textId="77777777" w:rsidR="00C5577C" w:rsidRPr="00373C96" w:rsidRDefault="00C5577C" w:rsidP="005D2739">
            <w:pPr>
              <w:spacing w:after="0" w:line="240" w:lineRule="auto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выдающимися</w:t>
            </w: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63B114E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7B75E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07EF1129" w14:textId="77777777" w:rsidTr="005624DB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AFDB01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vAlign w:val="bottom"/>
          </w:tcPr>
          <w:p w14:paraId="6159796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способностями, в общей численности учащихся</w:t>
            </w:r>
          </w:p>
        </w:tc>
        <w:tc>
          <w:tcPr>
            <w:tcW w:w="260" w:type="dxa"/>
            <w:vAlign w:val="bottom"/>
          </w:tcPr>
          <w:p w14:paraId="4093922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bottom"/>
          </w:tcPr>
          <w:p w14:paraId="785BAAC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14:paraId="6FB46E3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77F5E60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2F87CDC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29A0AA21" w14:textId="77777777" w:rsidTr="005624DB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97203A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888888"/>
            </w:tcBorders>
            <w:vAlign w:val="bottom"/>
          </w:tcPr>
          <w:p w14:paraId="2602C22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14:paraId="52DF640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888888"/>
            </w:tcBorders>
            <w:vAlign w:val="bottom"/>
          </w:tcPr>
          <w:p w14:paraId="5F0E39A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14:paraId="3FC6FAA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14:paraId="4F8AFF4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271525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070A8D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2D0B67F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395EA45B" w14:textId="77777777" w:rsidTr="00A666A4">
        <w:trPr>
          <w:trHeight w:val="40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3AB725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334DDF2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 по образовательным  программам,  направленным  на  работу  с  детьми  с особыми потребностями в образовании, в общей численности учащихся, в том числе: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4D769E7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5AA9A65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44A7267F" w14:textId="77777777" w:rsidTr="003635F2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ED4079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2734A94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A4E552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2626B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59BD73E0" w14:textId="77777777" w:rsidTr="00B9309A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B7CB9F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5AF62A4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0C14D9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02CBA67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2D7026B1" w14:textId="77777777" w:rsidTr="00B9309A">
        <w:trPr>
          <w:trHeight w:val="265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4133A0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00A5433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F1011F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068EC03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3FBC2398" w14:textId="77777777" w:rsidTr="003635F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428916B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2038353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75EE35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E4532D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E8FEA30" w14:textId="77777777" w:rsidTr="003635F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FAE4EC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D10992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0D0793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C6D2C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7B0637F7" w14:textId="77777777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218167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6820" w:type="dxa"/>
            <w:gridSpan w:val="7"/>
            <w:vAlign w:val="bottom"/>
          </w:tcPr>
          <w:p w14:paraId="1123BEB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14:paraId="235804E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14:paraId="02C152B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4D8ED17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00992B4D" w14:textId="77777777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89DF3F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7"/>
            <w:tcBorders>
              <w:bottom w:val="single" w:sz="8" w:space="0" w:color="888888"/>
            </w:tcBorders>
            <w:vAlign w:val="bottom"/>
          </w:tcPr>
          <w:p w14:paraId="1EA63B7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A43A55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02B9A8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3D5152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F9578A3" w14:textId="77777777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F1EC9F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820" w:type="dxa"/>
            <w:gridSpan w:val="7"/>
            <w:vAlign w:val="bottom"/>
          </w:tcPr>
          <w:p w14:paraId="2B35F96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14:paraId="50AD6AA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14:paraId="27E23BE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2D213FB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5AC3A657" w14:textId="77777777" w:rsidTr="005624DB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5441F16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14:paraId="00D72E1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888888"/>
            </w:tcBorders>
            <w:vAlign w:val="bottom"/>
          </w:tcPr>
          <w:p w14:paraId="5A0F5C1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14:paraId="1A4C488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888888"/>
            </w:tcBorders>
            <w:vAlign w:val="bottom"/>
          </w:tcPr>
          <w:p w14:paraId="7B8833F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14:paraId="333F914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14:paraId="28B45FB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14:paraId="2AC938B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492802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34B3BA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83D17B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7AB87EEF" w14:textId="77777777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ED146E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2060" w:type="dxa"/>
            <w:vAlign w:val="bottom"/>
          </w:tcPr>
          <w:p w14:paraId="5D98CF1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040" w:type="dxa"/>
            <w:vAlign w:val="bottom"/>
          </w:tcPr>
          <w:p w14:paraId="4A4DD61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71BDCD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2F3264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51132C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FD6288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5DE99D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14:paraId="07C0A72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14:paraId="04DA033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3AB9888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6D343A29" w14:textId="77777777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2EA7E6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14:paraId="48FF03E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888888"/>
            </w:tcBorders>
            <w:vAlign w:val="bottom"/>
          </w:tcPr>
          <w:p w14:paraId="7A45F61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14:paraId="68FE67C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888888"/>
            </w:tcBorders>
            <w:vAlign w:val="bottom"/>
          </w:tcPr>
          <w:p w14:paraId="02E1447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14:paraId="170D7CE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14:paraId="7B7C74D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14:paraId="709A65C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E3FFDE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7FD5D9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DFB4FE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3D7A1E4E" w14:textId="77777777" w:rsidTr="00E15040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14:paraId="07A8256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7440" w:type="dxa"/>
            <w:gridSpan w:val="8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14:paraId="58B02A5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14:paraId="7955862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6109512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5FEDBC63" w14:textId="77777777" w:rsidTr="00E15040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0E95C7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638D420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3D2B0FF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102F2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2C94C19E" w14:textId="77777777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E611E4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ED3240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5199D5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2B533E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28E48039" w14:textId="77777777" w:rsidTr="00291EA6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1D493C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33352649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 вес  численности  учащихся,  занимающихся</w:t>
            </w:r>
          </w:p>
          <w:p w14:paraId="190A89D3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учебно-исследовательской,    проектной    деятельностью,    в    общей</w:t>
            </w:r>
          </w:p>
          <w:p w14:paraId="44562C2F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38E9DA5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нет/ 0 %</w:t>
            </w:r>
          </w:p>
        </w:tc>
        <w:tc>
          <w:tcPr>
            <w:tcW w:w="30" w:type="dxa"/>
            <w:vAlign w:val="bottom"/>
          </w:tcPr>
          <w:p w14:paraId="7E694E0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59C81C9B" w14:textId="77777777" w:rsidTr="003264E8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117DE6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6BBBEB2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23386FC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472461C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2C302E14" w14:textId="77777777" w:rsidTr="003264E8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CFE562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43CDD7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E08949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38480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383853EB" w14:textId="77777777" w:rsidTr="00291EA6">
        <w:trPr>
          <w:trHeight w:val="371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14:paraId="4F64809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440" w:type="dxa"/>
            <w:gridSpan w:val="8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14:paraId="5DA52991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  вес   численности   учащихся,   принявших</w:t>
            </w:r>
          </w:p>
          <w:p w14:paraId="24389949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массовых мероприятиях (конкурсы, соревнования, фестивали,</w:t>
            </w:r>
          </w:p>
          <w:p w14:paraId="2A5D57CB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конференции), в общей численности учащихся, в том числе: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14:paraId="59FDCB28" w14:textId="77777777" w:rsidR="00C5577C" w:rsidRPr="00373C96" w:rsidRDefault="00762B2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720E8E" w:rsidRPr="00373C9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79,4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7867912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02F8B13" w14:textId="77777777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3F8349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4407477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664EB28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74237AE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45EE5798" w14:textId="77777777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AF71B9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44E93DF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42FB716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433AE84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17E001BB" w14:textId="77777777" w:rsidTr="00291EA6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3A32D9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619161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B70F2C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071DA8C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2EAB683F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7AF21F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64B637E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3D8B5D7A" w14:textId="77777777" w:rsidR="00C5577C" w:rsidRPr="00373C96" w:rsidRDefault="00762B2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B56658" w:rsidRPr="00373C96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268DF2E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E1FDB4F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0CB0FC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92A204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3025712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773BCD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0734C5B9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472D301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2B99CD8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466DE7C4" w14:textId="77777777" w:rsidR="00C5577C" w:rsidRPr="00373C96" w:rsidRDefault="000F68E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56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0161277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14C1B8D" w14:textId="77777777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E91FF7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1202FCA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7A317C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D4EB1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66B7C30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FC9BCF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962901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53FA09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FFDA6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B0EB74B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488093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61D568C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3217B2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467F41D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146B0F8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E9A835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8ACE12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B4601B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7BB8E1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0BA53FA3" w14:textId="77777777" w:rsidTr="00E15040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FFFDEC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76134DF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DA2E15C" w14:textId="77777777" w:rsidR="00C5577C" w:rsidRPr="00373C96" w:rsidRDefault="000F68E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4CAC5E2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2768DA77" w14:textId="77777777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5D87038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F9FAF3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C124C1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FCF5A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8808F87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C91D62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01D0941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39CE29F8" w14:textId="77777777" w:rsidR="00C5577C" w:rsidRPr="00373C96" w:rsidRDefault="000F68E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,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352CF35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79898954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70EDAA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FE608E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6EFC15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D9B88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73CB517E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C665DBE" w14:textId="77777777" w:rsidR="00C5577C" w:rsidRPr="00373C96" w:rsidRDefault="00C5577C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6E27102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 - победителей и</w:t>
            </w:r>
          </w:p>
          <w:p w14:paraId="6BA4532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призеров массовых мероприятий (конкурсы, соревнования, фестивали,</w:t>
            </w:r>
          </w:p>
          <w:p w14:paraId="1A160F9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конференции), в общей численности учащихся, в том 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B614F1A" w14:textId="77777777" w:rsidR="00C5577C" w:rsidRPr="00373C96" w:rsidRDefault="00C035E3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  <w:r w:rsidR="00762B22" w:rsidRPr="00373C9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3F246F3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48D7BB0B" w14:textId="77777777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A0237A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221EA6B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0CEE7D2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444A76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3A5BECE5" w14:textId="77777777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72F628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0FE46EA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4974BAD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1E303487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293FEF18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39BDC76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3D65A1D0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EFD87A5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5F49B209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373C96" w14:paraId="38C2F179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4C42DC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451E199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2EC99DD0" w14:textId="77777777" w:rsidR="00C5577C" w:rsidRPr="00373C96" w:rsidRDefault="007D125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13,3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07B7FF1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737A00CB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9B6850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A1B123F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B97E28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CD99D7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5C3B7829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A7D589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25BD7C64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7159DDBE" w14:textId="77777777" w:rsidR="00C5577C" w:rsidRPr="00373C96" w:rsidRDefault="007D125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C5577C" w:rsidRPr="00373C96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  <w:r w:rsidR="00C5577C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1F9CC4E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45AAD244" w14:textId="77777777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07DA258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ECA07E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79ECF9C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8F7C9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11290916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455163C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5E6CAFEA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AA584D2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  <w:r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0AE5137B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373C96" w14:paraId="3D8B490E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E4E5BB1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F20992D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30A12133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8370CE" w14:textId="77777777" w:rsidR="00C5577C" w:rsidRPr="00373C96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724E9EA5" w14:textId="77777777" w:rsidTr="00E15040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37E7D1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4691E7D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66783969" w14:textId="77777777" w:rsidR="00722D92" w:rsidRPr="00373C96" w:rsidRDefault="007D125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722D92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  <w:r w:rsidR="00722D92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2D3F593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258D087B" w14:textId="77777777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D290FF5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3B561920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10EA26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79826A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1FEEA0C3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E8B26B5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2B58C74B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7E26469" w14:textId="77777777" w:rsidR="00722D92" w:rsidRPr="00373C96" w:rsidRDefault="007D125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  <w:r w:rsidR="00722D92" w:rsidRPr="00373C96">
              <w:rPr>
                <w:rFonts w:ascii="Times New Roman" w:hAnsi="Times New Roman"/>
                <w:sz w:val="24"/>
                <w:szCs w:val="24"/>
              </w:rPr>
              <w:t>/</w:t>
            </w: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22D92" w:rsidRPr="00373C96">
              <w:rPr>
                <w:rFonts w:ascii="Times New Roman" w:hAnsi="Times New Roman"/>
                <w:sz w:val="24"/>
                <w:szCs w:val="24"/>
                <w:lang w:val="ru-RU"/>
              </w:rPr>
              <w:t>,8</w:t>
            </w:r>
            <w:r w:rsidR="00722D92" w:rsidRPr="00373C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1332D3A8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03ACF3D5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09A0C51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0D7511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F4F0578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591C12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5A359985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D12D7F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76F50C27" w14:textId="77777777" w:rsidR="00722D92" w:rsidRPr="00373C96" w:rsidRDefault="00722D92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 численности учащихся,  участвующих в</w:t>
            </w:r>
          </w:p>
          <w:p w14:paraId="31E02F0D" w14:textId="77777777" w:rsidR="00722D92" w:rsidRPr="00373C96" w:rsidRDefault="00722D92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образовательных   и   социальных   проектах,   в   общей   численности</w:t>
            </w:r>
          </w:p>
          <w:p w14:paraId="0079DB5F" w14:textId="77777777" w:rsidR="00722D92" w:rsidRPr="00373C96" w:rsidRDefault="00722D92" w:rsidP="005D2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DE1703A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lastRenderedPageBreak/>
              <w:t>нет/ 0 %</w:t>
            </w:r>
          </w:p>
        </w:tc>
        <w:tc>
          <w:tcPr>
            <w:tcW w:w="30" w:type="dxa"/>
            <w:vAlign w:val="bottom"/>
          </w:tcPr>
          <w:p w14:paraId="2C9B3B10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292D95FF" w14:textId="77777777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54F72C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63F453D3" w14:textId="77777777" w:rsidR="00722D92" w:rsidRPr="00373C96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2F40C3A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29FD7FB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373C96" w14:paraId="3708669A" w14:textId="77777777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4E01AF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34788DCA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0FE46078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7558627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1D214EA0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5854F304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DFBCED2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03A3D7B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5586C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4B0B2A32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1D2160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13A41CCE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19F1D3E5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  <w:tc>
          <w:tcPr>
            <w:tcW w:w="30" w:type="dxa"/>
            <w:vAlign w:val="bottom"/>
          </w:tcPr>
          <w:p w14:paraId="6D5AAF7C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04C5BB24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65EADA3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9380826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59D9403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9441AD2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43F966C8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0A9072E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5F8544E7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16B13FEA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  <w:tc>
          <w:tcPr>
            <w:tcW w:w="30" w:type="dxa"/>
            <w:vAlign w:val="bottom"/>
          </w:tcPr>
          <w:p w14:paraId="28EDC05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35753682" w14:textId="77777777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51E8ECE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FD66456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ED43D71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45D7D0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633E3447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CB8DB16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0AB9CE3C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1529955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  <w:tc>
          <w:tcPr>
            <w:tcW w:w="30" w:type="dxa"/>
            <w:vAlign w:val="bottom"/>
          </w:tcPr>
          <w:p w14:paraId="7753C1C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663AB50F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468762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689F217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519251C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0B18B52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1465E269" w14:textId="77777777" w:rsidTr="00E15040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540EC6B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56BABB42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4AEAC84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  <w:tc>
          <w:tcPr>
            <w:tcW w:w="30" w:type="dxa"/>
            <w:vAlign w:val="bottom"/>
          </w:tcPr>
          <w:p w14:paraId="4C1D201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68DA25EE" w14:textId="77777777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3ABA2E0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A941EDB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F7062D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58DB80A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776A5E6E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3EE148C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2F9706B8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4FE97BB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  <w:tc>
          <w:tcPr>
            <w:tcW w:w="30" w:type="dxa"/>
            <w:vAlign w:val="bottom"/>
          </w:tcPr>
          <w:p w14:paraId="4B3CD2A8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485835B9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6B59547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3F2C8D40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B339C87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08BD6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573BB5C7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B11D158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759926AF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 массовых  мероприятий,  проведенных  образовательной</w:t>
            </w:r>
          </w:p>
          <w:p w14:paraId="0F6E0263" w14:textId="77777777" w:rsidR="00722D92" w:rsidRPr="00373C96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организацией, в том 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A5E385B" w14:textId="77777777" w:rsidR="00722D92" w:rsidRPr="00373C96" w:rsidRDefault="000E2AC9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  <w:vAlign w:val="bottom"/>
          </w:tcPr>
          <w:p w14:paraId="5BA4AAD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36F15BCC" w14:textId="77777777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8B976C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14:paraId="6E0F5256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5CD6B277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895792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373C96" w14:paraId="4D5657EA" w14:textId="77777777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45B8031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551C4E6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CFB7103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2B688A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679A4E59" w14:textId="77777777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477876D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14:paraId="789304C9" w14:textId="77777777" w:rsidR="00722D92" w:rsidRPr="00373C96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96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3B2B88F5" w14:textId="77777777" w:rsidR="00722D92" w:rsidRPr="00373C96" w:rsidRDefault="000E2AC9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C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  <w:vAlign w:val="bottom"/>
          </w:tcPr>
          <w:p w14:paraId="1031F54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2F37CE14" w14:textId="77777777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5BC8BB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D48CE1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D16FD5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01697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E992A3" w14:textId="77777777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</w:rPr>
        <w:sectPr w:rsidR="00C5577C" w:rsidRPr="005D2739" w:rsidSect="00BB1A58">
          <w:pgSz w:w="12240" w:h="15840"/>
          <w:pgMar w:top="851" w:right="1440" w:bottom="1440" w:left="1440" w:header="142" w:footer="720" w:gutter="0"/>
          <w:cols w:space="720"/>
          <w:docGrid w:linePitch="360"/>
        </w:sectPr>
      </w:pPr>
    </w:p>
    <w:tbl>
      <w:tblPr>
        <w:tblW w:w="9870" w:type="dxa"/>
        <w:tblInd w:w="1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7440"/>
        <w:gridCol w:w="1260"/>
        <w:gridCol w:w="30"/>
      </w:tblGrid>
      <w:tr w:rsidR="00722D92" w:rsidRPr="005D2739" w14:paraId="7BD9948D" w14:textId="77777777" w:rsidTr="00722D92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14:paraId="3DAB21A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lastRenderedPageBreak/>
              <w:t>1.11.2</w:t>
            </w:r>
          </w:p>
        </w:tc>
        <w:tc>
          <w:tcPr>
            <w:tcW w:w="744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14:paraId="6935C99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14:paraId="4F84B21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30B0708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3FCEEFDB" w14:textId="77777777" w:rsidTr="00722D92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524D73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516030E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72417119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9CC21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126256E" w14:textId="77777777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0D475E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1BD0F5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D025B5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76083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30B0F532" w14:textId="77777777" w:rsidTr="00722D92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F76EC0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704A17D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6582907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5CEDFA8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2E97975D" w14:textId="77777777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FBB451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E55AF7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83824B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CE66AA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2A7AC313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89691E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1367C02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E4285D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29152009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7A607F2" w14:textId="77777777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29A868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3D27754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DCA2FC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96E39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A675E35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78BC4E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080E953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327FF02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712D857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4A0ADBAB" w14:textId="77777777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A9607D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8B8D02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5162F5B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23589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3E303B7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D9A132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3ADD857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F557527" w14:textId="499616B9" w:rsidR="00722D92" w:rsidRPr="005D2739" w:rsidRDefault="009A290B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F295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" w:type="dxa"/>
            <w:vAlign w:val="bottom"/>
          </w:tcPr>
          <w:p w14:paraId="6C7C33FB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0F6A8D19" w14:textId="77777777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712741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9FCBD3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FF3FAE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DECC5B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649DDC94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5B3BCB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5B5BA101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</w:p>
          <w:p w14:paraId="653C8C1C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имеющих высшее образование, в общей численности педагогических</w:t>
            </w:r>
          </w:p>
          <w:p w14:paraId="5ED80BD3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214A8EF2" w14:textId="00D546F4" w:rsidR="00722D92" w:rsidRPr="005D2739" w:rsidRDefault="009A290B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F29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445AA5F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431649AC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724108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5D9AE10F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9B8EA5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60403E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13A39EDF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4915316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4D147E0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2632BA7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273ED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012B9CFF" w14:textId="77777777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07128AC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D630D3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BFF132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8DC78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29D260E9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132A32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0EA9D1B5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</w:p>
          <w:p w14:paraId="23DED71F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имеющих   высшее   образование   педагогической   направленности</w:t>
            </w:r>
          </w:p>
          <w:p w14:paraId="36EF7A98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(профиля), в общей численности педагогических 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1C3EEF80" w14:textId="23F05406" w:rsidR="00722D92" w:rsidRPr="005D2739" w:rsidRDefault="00FF295D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3576CE3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1BA8C8B7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6DC9C5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5865A8D0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4F0A282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53B32BEB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4F451546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528CF0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799A078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251F4EF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3D24FE8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1BD24426" w14:textId="77777777" w:rsidTr="00722D92">
        <w:trPr>
          <w:trHeight w:val="128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84DF9EB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2797DE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9DF85A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2F16E169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446321F2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C8D38D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00C9DA63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</w:p>
          <w:p w14:paraId="5ACBB273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имеющих среднее профессиональное образование, в общей численности</w:t>
            </w:r>
          </w:p>
          <w:p w14:paraId="5389BF3E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667A8E2E" w14:textId="4E449CB6" w:rsidR="00722D92" w:rsidRPr="005D2739" w:rsidRDefault="00FF295D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 w:rsidR="009A290B" w:rsidRPr="005D27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06AD60B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53D57309" w14:textId="77777777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A1A0AD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441FCB34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2C35A9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B771E6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41667F7F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EAB0D9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4335343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6B21246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7F72D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4E2E7745" w14:textId="77777777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43604A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75E3D0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5575F99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FB63B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443989C4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7A2669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5C465E22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</w:p>
          <w:p w14:paraId="12962FCC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имеющих   среднее   профессиональное   образование   педагогической</w:t>
            </w:r>
          </w:p>
          <w:p w14:paraId="26B458BD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  (профиля),  в  общей  численности  педагогических</w:t>
            </w:r>
          </w:p>
          <w:p w14:paraId="6FBD03E7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414BAC6E" w14:textId="67C7D5C8" w:rsidR="00722D92" w:rsidRPr="005D2739" w:rsidRDefault="009A290B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F29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F295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0F22C70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10851608" w14:textId="77777777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E670F9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02CD5F69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BD1ECE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5F7B194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3C830B92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CAAD99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216A67E6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0A20A79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21C9245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253D0412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A5FB93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1550DF9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5A9DE28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07D32B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5E2C3C62" w14:textId="77777777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0D1EC4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062FD9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0A69B5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2A20F2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33F1CB9B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215670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6A1F2354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</w:p>
          <w:p w14:paraId="479B43E7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которым  по  результатам  аттестации  присвоена  квалификационная</w:t>
            </w:r>
          </w:p>
          <w:p w14:paraId="2A88CE75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категория,  в  общей  численности  педагогических  работников,  в  том</w:t>
            </w:r>
          </w:p>
          <w:p w14:paraId="5D653AAA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F8875A3" w14:textId="3587B0E3" w:rsidR="00722D92" w:rsidRPr="005D2739" w:rsidRDefault="00FF295D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9A290B" w:rsidRPr="005D27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0" w:type="dxa"/>
            <w:vAlign w:val="bottom"/>
          </w:tcPr>
          <w:p w14:paraId="0115949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357A9392" w14:textId="77777777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E1CCAFB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11A3E414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577189D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39C0D36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61578ED6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A7C25A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47BC3FF2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BEDF21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126C572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5677D133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70F9FA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2D6BAEF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7232A19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12ACB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6A2309FD" w14:textId="77777777" w:rsidTr="00722D92">
        <w:trPr>
          <w:trHeight w:val="128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DA175A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62A951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AA6EAB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086B03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2FDCDEA7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D43313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75C3B99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70B38894" w14:textId="008D21E1" w:rsidR="00722D92" w:rsidRPr="005D2739" w:rsidRDefault="009A290B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F295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 w:rsidR="00FF295D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328B94E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1C69EE36" w14:textId="77777777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75679F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B92F07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F210F3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511A4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19EECEC4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6E44DF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1F90712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35185EA" w14:textId="0357456C" w:rsidR="00722D92" w:rsidRPr="005D2739" w:rsidRDefault="009A290B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 w:rsidR="00FF295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698B23F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32D00573" w14:textId="77777777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97EE32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3DC767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BB9179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CA87F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33AA282C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16DCF0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1CAB95CF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</w:t>
            </w:r>
          </w:p>
          <w:p w14:paraId="7D9EF971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в общей численности педагогических работников, педагогический стаж</w:t>
            </w:r>
          </w:p>
          <w:p w14:paraId="56D45CAF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2BF4908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05839B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71465991" w14:textId="77777777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21D3F6E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5BB3CA5E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1B6758C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6C6BCD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3115C25E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32E6FFF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62F797E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4F8B509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9F51E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51213E8D" w14:textId="77777777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2ACE538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8668761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20647652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1BF8B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EE1BCF8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369784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0038C39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1CB54D3B" w14:textId="459CF16B" w:rsidR="00722D92" w:rsidRPr="005D2739" w:rsidRDefault="00075883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5</w:t>
            </w:r>
            <w:r w:rsidR="00722D92" w:rsidRPr="005D2739">
              <w:rPr>
                <w:rFonts w:ascii="Times New Roman" w:hAnsi="Times New Roman"/>
                <w:w w:val="98"/>
                <w:sz w:val="24"/>
                <w:szCs w:val="24"/>
              </w:rPr>
              <w:t>/</w:t>
            </w:r>
            <w:r w:rsidR="00FF295D"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17</w:t>
            </w:r>
            <w:r w:rsidR="00722D92" w:rsidRPr="005D2739">
              <w:rPr>
                <w:rFonts w:ascii="Times New Roman" w:hAnsi="Times New Roman"/>
                <w:w w:val="98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7260993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5EC55295" w14:textId="77777777" w:rsidTr="00722D92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51B841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BA6FB8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500D864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E5FA6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98C754F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2FE0B4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7704556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7C4D0E61" w14:textId="59E9938A" w:rsidR="00722D92" w:rsidRPr="005D2739" w:rsidRDefault="00075883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332DA7D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469B5EF7" w14:textId="77777777" w:rsidTr="00722D92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C7D5D39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106E219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C0A3A39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F687D4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AAEA620" w14:textId="77777777" w:rsidTr="00722D92">
        <w:trPr>
          <w:trHeight w:val="40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19716D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2C53887A" w14:textId="77777777" w:rsidR="00722D92" w:rsidRPr="005D2739" w:rsidRDefault="00722D92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</w:t>
            </w:r>
          </w:p>
          <w:p w14:paraId="1BA77269" w14:textId="7F9E6D54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01DCE191" w14:textId="633A3B2E" w:rsidR="00722D92" w:rsidRPr="005D2739" w:rsidRDefault="00075883" w:rsidP="005D2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11C62CB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796248C7" w14:textId="77777777" w:rsidTr="00722D92">
        <w:trPr>
          <w:trHeight w:val="332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1928003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2E9C97FE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487FC19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832A14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292ADC9A" w14:textId="77777777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4A8F03A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6B8B5C1A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5C59541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9FCFAB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137B64A3" w14:textId="77777777" w:rsidTr="00075883">
        <w:trPr>
          <w:trHeight w:val="54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C5DDA8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7958465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6E05139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53CDA68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52F11DBE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7FD08CE4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7EB9F232" w14:textId="45626052" w:rsidR="00722D92" w:rsidRPr="005D2739" w:rsidRDefault="00075883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0" allowOverlap="1" wp14:anchorId="74E1122C" wp14:editId="1AD391BF">
                      <wp:simplePos x="0" y="0"/>
                      <wp:positionH relativeFrom="page">
                        <wp:posOffset>991235</wp:posOffset>
                      </wp:positionH>
                      <wp:positionV relativeFrom="page">
                        <wp:posOffset>2245360</wp:posOffset>
                      </wp:positionV>
                      <wp:extent cx="6250940" cy="0"/>
                      <wp:effectExtent l="5080" t="8890" r="11430" b="1016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0940" cy="0"/>
                              </a:xfrm>
                              <a:prstGeom prst="line">
                                <a:avLst/>
                              </a:prstGeom>
                              <a:noFill/>
                              <a:ln w="9143">
                                <a:solidFill>
                                  <a:srgbClr val="88888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BE621" id="Line 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8.05pt,176.8pt" to="570.2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" o:allowincell="f" strokecolor="#888" strokeweight=".25397mm">
                      <w10:wrap anchorx="page" anchory="page"/>
                    </v:line>
                  </w:pict>
                </mc:Fallback>
              </mc:AlternateContent>
            </w:r>
            <w:r w:rsidR="00722D92"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</w:t>
            </w:r>
          </w:p>
          <w:p w14:paraId="3E8D739B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398DC7F" w14:textId="47437BFA" w:rsidR="00722D92" w:rsidRPr="005D2739" w:rsidRDefault="00075883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4A3D09" w:rsidRPr="005D273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722D92"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2A4FD026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D92" w:rsidRPr="005D2739" w14:paraId="51350A23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070ED6FF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5F5AA75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33D37380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5202D1B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2D92" w:rsidRPr="005D2739" w14:paraId="655AFCAF" w14:textId="77777777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AD2CFAE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047646CB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8868188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B24298D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1917" w:rsidRPr="005D2739" w14:paraId="4A02477F" w14:textId="77777777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6E9CA627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14:paraId="0A9F2B8B" w14:textId="77777777" w:rsidR="00771917" w:rsidRPr="005D2739" w:rsidRDefault="00771917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14:paraId="17563343" w14:textId="77777777" w:rsidR="00771917" w:rsidRPr="005D2739" w:rsidRDefault="00771917" w:rsidP="005D2739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административно-хозяйственных работников, прошедших за последние</w:t>
            </w:r>
          </w:p>
          <w:p w14:paraId="60F95AEB" w14:textId="34CFE3EB" w:rsidR="00771917" w:rsidRPr="005D2739" w:rsidRDefault="00771917" w:rsidP="005D2739">
            <w:pPr>
              <w:spacing w:after="0"/>
              <w:ind w:right="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5 лет повышение квалификации/профессиональную переподготовку по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14:paraId="5921D172" w14:textId="40EB4B42" w:rsidR="00771917" w:rsidRPr="005D2739" w:rsidRDefault="00075883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771917" w:rsidRPr="005D27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="00771917" w:rsidRPr="005D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016CE7B9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09" w:rsidRPr="005D2739" w14:paraId="04340120" w14:textId="77777777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47DC22E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778F4B5B" w14:textId="77777777" w:rsidR="00771917" w:rsidRPr="005D2739" w:rsidRDefault="00771917" w:rsidP="005D2739">
            <w:pPr>
              <w:spacing w:after="0"/>
              <w:ind w:right="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4F4ACA6F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0344DF37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3D09" w:rsidRPr="005D2739" w14:paraId="0BC39907" w14:textId="77777777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14:paraId="5A1BC852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14:paraId="76E0DC40" w14:textId="77777777" w:rsidR="00771917" w:rsidRPr="005D2739" w:rsidRDefault="00771917" w:rsidP="005D2739">
            <w:pPr>
              <w:spacing w:after="0" w:line="240" w:lineRule="auto"/>
              <w:ind w:right="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14:paraId="2B6E7870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480F3DD3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3D09" w:rsidRPr="005D2739" w14:paraId="38917660" w14:textId="77777777" w:rsidTr="00771917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69D25F0F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4695A129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14:paraId="75546C25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42C5C7DE" w14:textId="77777777" w:rsidR="00771917" w:rsidRPr="005D2739" w:rsidRDefault="00771917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F771BD7" w14:textId="4AEE36D2" w:rsidR="00C5577C" w:rsidRPr="005D2739" w:rsidRDefault="00B15194" w:rsidP="005D2739">
      <w:pPr>
        <w:spacing w:after="0" w:line="240" w:lineRule="auto"/>
        <w:ind w:right="1400"/>
        <w:jc w:val="both"/>
        <w:rPr>
          <w:rFonts w:ascii="Times New Roman" w:hAnsi="Times New Roman"/>
          <w:sz w:val="24"/>
          <w:szCs w:val="24"/>
          <w:lang w:val="ru-RU"/>
        </w:rPr>
      </w:pPr>
      <w:r w:rsidRPr="005D273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C67B886" wp14:editId="45CF3209">
                <wp:simplePos x="0" y="0"/>
                <wp:positionH relativeFrom="page">
                  <wp:posOffset>929640</wp:posOffset>
                </wp:positionH>
                <wp:positionV relativeFrom="page">
                  <wp:posOffset>723900</wp:posOffset>
                </wp:positionV>
                <wp:extent cx="30480" cy="8771890"/>
                <wp:effectExtent l="0" t="0" r="2667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87718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BCE5" id="Line 6" o:spid="_x0000_s1026" style="position:absolute;flip:x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3.2pt,57pt" to="75.6pt,7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" o:allowincell="f" strokecolor="#888" strokeweight=".72pt">
                <w10:wrap anchorx="page" anchory="page"/>
              </v:line>
            </w:pict>
          </mc:Fallback>
        </mc:AlternateContent>
      </w:r>
      <w:r w:rsidRPr="005D273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A971FD9" wp14:editId="42ADC783">
                <wp:simplePos x="0" y="0"/>
                <wp:positionH relativeFrom="page">
                  <wp:posOffset>7208520</wp:posOffset>
                </wp:positionH>
                <wp:positionV relativeFrom="page">
                  <wp:posOffset>723900</wp:posOffset>
                </wp:positionV>
                <wp:extent cx="15240" cy="8726170"/>
                <wp:effectExtent l="0" t="0" r="22860" b="177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7261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2393A" id="Line 9" o:spid="_x0000_s1026" style="position:absolute;flip:x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6pt,57pt" to="568.8pt,7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" o:allowincell="f" strokecolor="#888" strokeweight=".72pt">
                <w10:wrap anchorx="page" anchory="page"/>
              </v:line>
            </w:pict>
          </mc:Fallback>
        </mc:AlternateContent>
      </w:r>
      <w:r w:rsidRPr="005D273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FCBCADA" wp14:editId="6831D400">
                <wp:simplePos x="0" y="0"/>
                <wp:positionH relativeFrom="page">
                  <wp:posOffset>6408420</wp:posOffset>
                </wp:positionH>
                <wp:positionV relativeFrom="page">
                  <wp:posOffset>723900</wp:posOffset>
                </wp:positionV>
                <wp:extent cx="0" cy="8726170"/>
                <wp:effectExtent l="0" t="0" r="19050" b="177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61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D3B55" id="Line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4.6pt,57pt" to="504.6pt,7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" o:allowincell="f" strokecolor="#888" strokeweight=".72pt">
                <w10:wrap anchorx="page" anchory="page"/>
              </v:line>
            </w:pict>
          </mc:Fallback>
        </mc:AlternateContent>
      </w:r>
      <w:r w:rsidRPr="005D273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5A9EF6CA" wp14:editId="1F6E87B7">
                <wp:simplePos x="0" y="0"/>
                <wp:positionH relativeFrom="page">
                  <wp:posOffset>952500</wp:posOffset>
                </wp:positionH>
                <wp:positionV relativeFrom="page">
                  <wp:posOffset>723900</wp:posOffset>
                </wp:positionV>
                <wp:extent cx="6289040" cy="7620"/>
                <wp:effectExtent l="0" t="0" r="16510" b="30480"/>
                <wp:wrapNone/>
                <wp:docPr id="8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9040" cy="76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52F10" id="Shape 1" o:spid="_x0000_s1026" style="position:absolute;flip:y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5pt,57pt" to="570.2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" o:allowincell="f" strokecolor="#888" strokeweight=".72pt">
                <w10:wrap anchorx="page" anchory="page"/>
              </v:line>
            </w:pict>
          </mc:Fallback>
        </mc:AlternateContent>
      </w:r>
      <w:r w:rsidR="00DF2E43" w:rsidRPr="005D273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6E593345" wp14:editId="19A2F769">
                <wp:simplePos x="0" y="0"/>
                <wp:positionH relativeFrom="page">
                  <wp:posOffset>7225665</wp:posOffset>
                </wp:positionH>
                <wp:positionV relativeFrom="page">
                  <wp:posOffset>718820</wp:posOffset>
                </wp:positionV>
                <wp:extent cx="13335" cy="38100"/>
                <wp:effectExtent l="0" t="4445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38100"/>
                        </a:xfrm>
                        <a:prstGeom prst="rect">
                          <a:avLst/>
                        </a:prstGeom>
                        <a:solidFill>
                          <a:srgbClr val="88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25DF" id="Rectangle 4" o:spid="_x0000_s1026" style="position:absolute;margin-left:568.95pt;margin-top:56.6pt;width:1.05pt;height: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" o:allowincell="f" fillcolor="#888" stroked="f">
                <w10:wrap anchorx="page" anchory="page"/>
              </v:rect>
            </w:pict>
          </mc:Fallback>
        </mc:AlternateContent>
      </w:r>
      <w:r w:rsidR="00DF2E43" w:rsidRPr="005D273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68F9F83" wp14:editId="3EE7427A">
                <wp:simplePos x="0" y="0"/>
                <wp:positionH relativeFrom="page">
                  <wp:posOffset>1711325</wp:posOffset>
                </wp:positionH>
                <wp:positionV relativeFrom="page">
                  <wp:posOffset>718820</wp:posOffset>
                </wp:positionV>
                <wp:extent cx="0" cy="7418070"/>
                <wp:effectExtent l="6350" t="13970" r="12700" b="69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80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9E49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4.75pt,56.6pt" to="134.75pt,6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" o:allowincell="f" strokecolor="#888" strokeweight=".72pt">
                <w10:wrap anchorx="page" anchory="page"/>
              </v:line>
            </w:pict>
          </mc:Fallback>
        </mc:AlternateContent>
      </w:r>
      <w:r w:rsidR="00C5577C" w:rsidRPr="005D2739">
        <w:rPr>
          <w:rFonts w:ascii="Times New Roman" w:hAnsi="Times New Roman"/>
          <w:sz w:val="24"/>
          <w:szCs w:val="24"/>
          <w:lang w:val="ru-RU"/>
        </w:rPr>
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</w:p>
    <w:p w14:paraId="5773CE36" w14:textId="1CF385D8" w:rsidR="00C5577C" w:rsidRPr="005D2739" w:rsidRDefault="00C5577C" w:rsidP="005D27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38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1140"/>
        <w:gridCol w:w="16"/>
        <w:gridCol w:w="1924"/>
        <w:gridCol w:w="1280"/>
        <w:gridCol w:w="560"/>
        <w:gridCol w:w="1720"/>
        <w:gridCol w:w="1800"/>
        <w:gridCol w:w="120"/>
        <w:gridCol w:w="1160"/>
        <w:gridCol w:w="120"/>
        <w:gridCol w:w="1280"/>
        <w:gridCol w:w="1280"/>
        <w:gridCol w:w="1280"/>
      </w:tblGrid>
      <w:tr w:rsidR="00722D92" w:rsidRPr="005D2739" w14:paraId="605EF943" w14:textId="77777777" w:rsidTr="0081508F">
        <w:trPr>
          <w:gridBefore w:val="1"/>
          <w:gridAfter w:val="3"/>
          <w:wBefore w:w="120" w:type="dxa"/>
          <w:wAfter w:w="3840" w:type="dxa"/>
          <w:trHeight w:val="1098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14:paraId="10BAD5EC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420" w:type="dxa"/>
            <w:gridSpan w:val="7"/>
            <w:tcBorders>
              <w:bottom w:val="single" w:sz="8" w:space="0" w:color="888888"/>
            </w:tcBorders>
            <w:vAlign w:val="bottom"/>
          </w:tcPr>
          <w:p w14:paraId="6AAD6C37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="00C576E6"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  <w:r w:rsidR="00C576E6"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численности</w:t>
            </w:r>
            <w:r w:rsidR="00C576E6"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специалистов,</w:t>
            </w:r>
            <w:r w:rsidR="00C576E6"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обеспечивающих</w:t>
            </w:r>
            <w:r w:rsidR="00C576E6"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методическую</w:t>
            </w:r>
            <w:r w:rsidR="00C576E6"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="00C576E6"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14:paraId="1A1D5DA3" w14:textId="77777777" w:rsidR="00722D92" w:rsidRPr="005D2739" w:rsidRDefault="00722D92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организации,  в  общей  численности  сотрудников  образовательной</w:t>
            </w:r>
          </w:p>
          <w:p w14:paraId="739E0004" w14:textId="77777777" w:rsidR="00722D92" w:rsidRPr="005D2739" w:rsidRDefault="00722D92" w:rsidP="005D2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280" w:type="dxa"/>
            <w:gridSpan w:val="2"/>
            <w:tcBorders>
              <w:bottom w:val="single" w:sz="8" w:space="0" w:color="888888"/>
            </w:tcBorders>
            <w:vAlign w:val="bottom"/>
          </w:tcPr>
          <w:p w14:paraId="0F739670" w14:textId="77777777" w:rsidR="00722D92" w:rsidRPr="005D2739" w:rsidRDefault="00C576E6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0/0</w:t>
            </w:r>
          </w:p>
        </w:tc>
      </w:tr>
      <w:tr w:rsidR="00C576E6" w:rsidRPr="004C0E2A" w14:paraId="22C14316" w14:textId="77777777" w:rsidTr="00771917">
        <w:trPr>
          <w:gridBefore w:val="1"/>
          <w:gridAfter w:val="3"/>
          <w:wBefore w:w="120" w:type="dxa"/>
          <w:wAfter w:w="3840" w:type="dxa"/>
          <w:trHeight w:val="487"/>
        </w:trPr>
        <w:tc>
          <w:tcPr>
            <w:tcW w:w="1140" w:type="dxa"/>
            <w:tcBorders>
              <w:top w:val="single" w:sz="8" w:space="0" w:color="888888"/>
            </w:tcBorders>
            <w:vAlign w:val="bottom"/>
          </w:tcPr>
          <w:p w14:paraId="368D707C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</w:tcBorders>
            <w:vAlign w:val="bottom"/>
          </w:tcPr>
          <w:p w14:paraId="6B210329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публикаций, подготовленных педагогическими</w:t>
            </w:r>
          </w:p>
          <w:p w14:paraId="6C832BFC" w14:textId="77777777" w:rsidR="00C576E6" w:rsidRPr="005D2739" w:rsidRDefault="00C576E6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работниками образовательной организации: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</w:tcBorders>
            <w:vAlign w:val="bottom"/>
          </w:tcPr>
          <w:p w14:paraId="7F3B588E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5D2739" w14:paraId="0674044F" w14:textId="77777777" w:rsidTr="0081508F">
        <w:trPr>
          <w:gridBefore w:val="1"/>
          <w:gridAfter w:val="3"/>
          <w:wBefore w:w="120" w:type="dxa"/>
          <w:wAfter w:w="3840" w:type="dxa"/>
          <w:trHeight w:val="371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B377470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19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497AD789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28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08AB7D83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35FABCCB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F29860B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27084D15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0481E67D" w14:textId="77777777" w:rsidR="00C5577C" w:rsidRPr="005D2739" w:rsidRDefault="00C5577C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576E6" w:rsidRPr="005D2739" w14:paraId="75D8628D" w14:textId="77777777" w:rsidTr="0081508F">
        <w:trPr>
          <w:gridBefore w:val="1"/>
          <w:gridAfter w:val="3"/>
          <w:wBefore w:w="120" w:type="dxa"/>
          <w:wAfter w:w="3840" w:type="dxa"/>
          <w:trHeight w:val="447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2BD5F556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4A31A548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D9E881B" w14:textId="0D9F6027" w:rsidR="00C576E6" w:rsidRPr="005D2739" w:rsidRDefault="004A3D09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576E6" w:rsidRPr="005D2739" w14:paraId="475245BB" w14:textId="77777777" w:rsidTr="0081508F">
        <w:trPr>
          <w:gridBefore w:val="1"/>
          <w:gridAfter w:val="3"/>
          <w:wBefore w:w="120" w:type="dxa"/>
          <w:wAfter w:w="3840" w:type="dxa"/>
          <w:trHeight w:val="786"/>
        </w:trPr>
        <w:tc>
          <w:tcPr>
            <w:tcW w:w="1140" w:type="dxa"/>
            <w:vMerge w:val="restart"/>
            <w:tcBorders>
              <w:top w:val="single" w:sz="8" w:space="0" w:color="888888"/>
              <w:bottom w:val="nil"/>
            </w:tcBorders>
            <w:vAlign w:val="bottom"/>
          </w:tcPr>
          <w:p w14:paraId="0949A70C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420" w:type="dxa"/>
            <w:gridSpan w:val="7"/>
            <w:vMerge w:val="restart"/>
            <w:tcBorders>
              <w:top w:val="single" w:sz="8" w:space="0" w:color="888888"/>
              <w:bottom w:val="nil"/>
            </w:tcBorders>
            <w:vAlign w:val="bottom"/>
          </w:tcPr>
          <w:p w14:paraId="699A3985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Наличие  в  организации  дополнительного  образования  системы</w:t>
            </w:r>
          </w:p>
          <w:p w14:paraId="5C9D8C11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психолого-педагогической  поддержки  одаренных  детей,  иных  групп</w:t>
            </w:r>
          </w:p>
          <w:p w14:paraId="23133F78" w14:textId="77777777" w:rsidR="00C576E6" w:rsidRPr="005D2739" w:rsidRDefault="00C576E6" w:rsidP="005D2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детей, требующих повышенного педагогического внимания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888888"/>
              <w:bottom w:val="nil"/>
            </w:tcBorders>
            <w:vAlign w:val="bottom"/>
          </w:tcPr>
          <w:p w14:paraId="3476A986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15194" w:rsidRPr="005D2739" w14:paraId="61AA3562" w14:textId="77777777" w:rsidTr="0081508F">
        <w:trPr>
          <w:gridBefore w:val="1"/>
          <w:gridAfter w:val="3"/>
          <w:wBefore w:w="120" w:type="dxa"/>
          <w:wAfter w:w="3840" w:type="dxa"/>
          <w:trHeight w:val="276"/>
        </w:trPr>
        <w:tc>
          <w:tcPr>
            <w:tcW w:w="1140" w:type="dxa"/>
            <w:vMerge/>
            <w:tcBorders>
              <w:bottom w:val="single" w:sz="8" w:space="0" w:color="888888"/>
            </w:tcBorders>
            <w:vAlign w:val="bottom"/>
          </w:tcPr>
          <w:p w14:paraId="3A49FEC9" w14:textId="77777777" w:rsidR="00B15194" w:rsidRPr="005D2739" w:rsidRDefault="00B15194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0" w:type="dxa"/>
            <w:gridSpan w:val="7"/>
            <w:vMerge/>
            <w:tcBorders>
              <w:bottom w:val="single" w:sz="8" w:space="0" w:color="888888"/>
            </w:tcBorders>
            <w:vAlign w:val="bottom"/>
          </w:tcPr>
          <w:p w14:paraId="43C0356B" w14:textId="77777777" w:rsidR="00B15194" w:rsidRPr="005D2739" w:rsidRDefault="00B15194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888888"/>
            </w:tcBorders>
            <w:vAlign w:val="bottom"/>
          </w:tcPr>
          <w:p w14:paraId="3FCE1FE4" w14:textId="77777777" w:rsidR="00B15194" w:rsidRPr="005D2739" w:rsidRDefault="00B15194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5194" w:rsidRPr="005D2739" w14:paraId="60C15844" w14:textId="77777777" w:rsidTr="0081508F">
        <w:trPr>
          <w:gridBefore w:val="1"/>
          <w:gridAfter w:val="3"/>
          <w:wBefore w:w="120" w:type="dxa"/>
          <w:wAfter w:w="3840" w:type="dxa"/>
          <w:trHeight w:val="354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59CEDC59" w14:textId="77777777" w:rsidR="00B15194" w:rsidRPr="005D2739" w:rsidRDefault="00B15194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FE823D0" w14:textId="77777777" w:rsidR="00B15194" w:rsidRPr="005D2739" w:rsidRDefault="00B15194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37B2C877" w14:textId="77777777" w:rsidR="00B15194" w:rsidRPr="005D2739" w:rsidRDefault="00B15194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6E6" w:rsidRPr="005D2739" w14:paraId="6D84F82A" w14:textId="77777777" w:rsidTr="0081508F">
        <w:trPr>
          <w:gridBefore w:val="1"/>
          <w:gridAfter w:val="3"/>
          <w:wBefore w:w="120" w:type="dxa"/>
          <w:wAfter w:w="3840" w:type="dxa"/>
          <w:trHeight w:val="392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74641D24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3FBED242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16950246" w14:textId="77777777" w:rsidR="00C576E6" w:rsidRPr="005D2739" w:rsidRDefault="00C576E6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76C" w:rsidRPr="005D2739" w14:paraId="180F9CE8" w14:textId="77777777" w:rsidTr="0081508F">
        <w:trPr>
          <w:gridBefore w:val="1"/>
          <w:wBefore w:w="120" w:type="dxa"/>
          <w:trHeight w:val="60"/>
        </w:trPr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14:paraId="21316111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20" w:type="dxa"/>
            <w:gridSpan w:val="7"/>
            <w:tcBorders>
              <w:bottom w:val="single" w:sz="8" w:space="0" w:color="888888"/>
            </w:tcBorders>
            <w:vAlign w:val="bottom"/>
          </w:tcPr>
          <w:p w14:paraId="7E657BC0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  помещений   для   осуществления   образовательной</w:t>
            </w:r>
          </w:p>
          <w:p w14:paraId="164965E5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 в том числе:</w:t>
            </w:r>
          </w:p>
        </w:tc>
        <w:tc>
          <w:tcPr>
            <w:tcW w:w="1280" w:type="dxa"/>
            <w:gridSpan w:val="2"/>
            <w:tcBorders>
              <w:bottom w:val="single" w:sz="8" w:space="0" w:color="888888"/>
            </w:tcBorders>
            <w:vAlign w:val="bottom"/>
          </w:tcPr>
          <w:p w14:paraId="18D6C076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</w:t>
            </w: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D2739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80" w:type="dxa"/>
            <w:vAlign w:val="bottom"/>
          </w:tcPr>
          <w:p w14:paraId="01A2202D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43B8FF64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2B2A7D24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8F" w:rsidRPr="005D2739" w14:paraId="3E304750" w14:textId="77777777" w:rsidTr="0081508F">
        <w:trPr>
          <w:gridBefore w:val="1"/>
          <w:gridAfter w:val="3"/>
          <w:wBefore w:w="120" w:type="dxa"/>
          <w:wAfter w:w="3840" w:type="dxa"/>
          <w:trHeight w:val="336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2A03270E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55FE1575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0F8A0D63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508F" w:rsidRPr="005D2739" w14:paraId="1DECB2F0" w14:textId="77777777" w:rsidTr="0081508F">
        <w:trPr>
          <w:gridBefore w:val="1"/>
          <w:gridAfter w:val="3"/>
          <w:wBefore w:w="120" w:type="dxa"/>
          <w:wAfter w:w="3840" w:type="dxa"/>
          <w:trHeight w:val="257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5D2C9251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11F6077E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268A2CFD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508F" w:rsidRPr="005D2739" w14:paraId="3A533E5A" w14:textId="77777777" w:rsidTr="0081508F">
        <w:trPr>
          <w:gridBefore w:val="1"/>
          <w:gridAfter w:val="3"/>
          <w:wBefore w:w="120" w:type="dxa"/>
          <w:wAfter w:w="3840" w:type="dxa"/>
          <w:trHeight w:val="402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1C99708A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457F1F5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38E167AE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08F" w:rsidRPr="005D2739" w14:paraId="256BDCBF" w14:textId="77777777" w:rsidTr="0081508F">
        <w:trPr>
          <w:gridBefore w:val="1"/>
          <w:gridAfter w:val="3"/>
          <w:wBefore w:w="120" w:type="dxa"/>
          <w:wAfter w:w="3840" w:type="dxa"/>
          <w:trHeight w:val="252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268BC8C1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5BA16795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5A0FA64E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508F" w:rsidRPr="005D2739" w14:paraId="50E813F5" w14:textId="77777777" w:rsidTr="0081508F">
        <w:trPr>
          <w:gridBefore w:val="1"/>
          <w:gridAfter w:val="3"/>
          <w:wBefore w:w="120" w:type="dxa"/>
          <w:wAfter w:w="3840" w:type="dxa"/>
          <w:trHeight w:val="256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3600602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4774BC89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 помещений  для  организации  досуговой  деятельности</w:t>
            </w:r>
          </w:p>
          <w:p w14:paraId="6471B8D9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79CD37F1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508F" w:rsidRPr="005D2739" w14:paraId="7B826397" w14:textId="77777777" w:rsidTr="00771917">
        <w:trPr>
          <w:gridBefore w:val="1"/>
          <w:gridAfter w:val="3"/>
          <w:wBefore w:w="120" w:type="dxa"/>
          <w:wAfter w:w="3840" w:type="dxa"/>
          <w:trHeight w:val="359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2527E22" w14:textId="77777777" w:rsidR="0081508F" w:rsidRPr="005D2739" w:rsidRDefault="009E5B40" w:rsidP="005D27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81508F" w:rsidRPr="005D2739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1BDE047" w14:textId="77777777" w:rsidR="0081508F" w:rsidRPr="005D2739" w:rsidRDefault="0081508F" w:rsidP="005D27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4C51DC6F" w14:textId="77777777" w:rsidR="0081508F" w:rsidRPr="005D2739" w:rsidRDefault="00771917" w:rsidP="005D27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1508F" w:rsidRPr="005D2739" w14:paraId="51E7575E" w14:textId="77777777" w:rsidTr="00771917">
        <w:trPr>
          <w:gridBefore w:val="1"/>
          <w:gridAfter w:val="3"/>
          <w:wBefore w:w="120" w:type="dxa"/>
          <w:wAfter w:w="3840" w:type="dxa"/>
          <w:trHeight w:val="266"/>
        </w:trPr>
        <w:tc>
          <w:tcPr>
            <w:tcW w:w="11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14:paraId="54338CD1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</w:tcBorders>
            <w:vAlign w:val="bottom"/>
          </w:tcPr>
          <w:p w14:paraId="58AE1C98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</w:tcBorders>
            <w:vAlign w:val="bottom"/>
          </w:tcPr>
          <w:p w14:paraId="2A8BD7ED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08F" w:rsidRPr="005D2739" w14:paraId="1C7DB554" w14:textId="77777777" w:rsidTr="0081508F">
        <w:trPr>
          <w:gridBefore w:val="1"/>
          <w:gridAfter w:val="3"/>
          <w:wBefore w:w="120" w:type="dxa"/>
          <w:wAfter w:w="3840" w:type="dxa"/>
          <w:trHeight w:val="268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30F9ACC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78B2624B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E71BD7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508F" w:rsidRPr="005D2739" w14:paraId="3AD27E36" w14:textId="77777777" w:rsidTr="0081508F">
        <w:trPr>
          <w:gridBefore w:val="1"/>
          <w:gridAfter w:val="3"/>
          <w:wBefore w:w="120" w:type="dxa"/>
          <w:wAfter w:w="3840" w:type="dxa"/>
          <w:trHeight w:val="127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1DA2152F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E13725B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7B16F56E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508F" w:rsidRPr="005D2739" w14:paraId="1EE92CF3" w14:textId="77777777" w:rsidTr="0081508F">
        <w:trPr>
          <w:gridBefore w:val="1"/>
          <w:gridAfter w:val="3"/>
          <w:wBefore w:w="120" w:type="dxa"/>
          <w:wAfter w:w="3840" w:type="dxa"/>
          <w:trHeight w:val="432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840C43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27B37F31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Наличие  в  образовательной  организации  системы  электронного</w:t>
            </w:r>
          </w:p>
          <w:p w14:paraId="2C234A27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w w:val="98"/>
                <w:sz w:val="24"/>
                <w:szCs w:val="24"/>
              </w:rPr>
              <w:t>документооборота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0E07B5B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508F" w:rsidRPr="005D2739" w14:paraId="09E95683" w14:textId="77777777" w:rsidTr="0081508F">
        <w:trPr>
          <w:gridBefore w:val="1"/>
          <w:gridAfter w:val="3"/>
          <w:wBefore w:w="120" w:type="dxa"/>
          <w:wAfter w:w="3840" w:type="dxa"/>
          <w:trHeight w:val="432"/>
        </w:trPr>
        <w:tc>
          <w:tcPr>
            <w:tcW w:w="1140" w:type="dxa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726E266A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420" w:type="dxa"/>
            <w:gridSpan w:val="7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06C49CEF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3FC52A0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23776C" w:rsidRPr="005D2739" w14:paraId="2E8822AA" w14:textId="77777777" w:rsidTr="0023776C">
        <w:trPr>
          <w:gridAfter w:val="4"/>
          <w:wAfter w:w="3960" w:type="dxa"/>
          <w:trHeight w:val="432"/>
        </w:trPr>
        <w:tc>
          <w:tcPr>
            <w:tcW w:w="1276" w:type="dxa"/>
            <w:gridSpan w:val="3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57A89384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7284" w:type="dxa"/>
            <w:gridSpan w:val="5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7930041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С обеспечением возможности работы на стационарных компьютерах</w:t>
            </w:r>
          </w:p>
          <w:p w14:paraId="42190D91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или использования переносных компьютеров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562A4439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23776C" w:rsidRPr="005D2739" w14:paraId="55A23FCF" w14:textId="77777777" w:rsidTr="0023776C">
        <w:trPr>
          <w:gridAfter w:val="4"/>
          <w:wAfter w:w="3960" w:type="dxa"/>
          <w:trHeight w:val="432"/>
        </w:trPr>
        <w:tc>
          <w:tcPr>
            <w:tcW w:w="1276" w:type="dxa"/>
            <w:gridSpan w:val="3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37A69313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7284" w:type="dxa"/>
            <w:gridSpan w:val="5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0C65060A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С медиатекой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1AA561B6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23776C" w:rsidRPr="005D2739" w14:paraId="5C01832D" w14:textId="77777777" w:rsidTr="0023776C">
        <w:trPr>
          <w:gridAfter w:val="4"/>
          <w:wAfter w:w="3960" w:type="dxa"/>
          <w:trHeight w:val="432"/>
        </w:trPr>
        <w:tc>
          <w:tcPr>
            <w:tcW w:w="1276" w:type="dxa"/>
            <w:gridSpan w:val="3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C76C6FC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7284" w:type="dxa"/>
            <w:gridSpan w:val="5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03BC82C6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71F1958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23776C" w:rsidRPr="005D2739" w14:paraId="392509FB" w14:textId="77777777" w:rsidTr="0023776C">
        <w:trPr>
          <w:gridAfter w:val="4"/>
          <w:wAfter w:w="3960" w:type="dxa"/>
          <w:trHeight w:val="432"/>
        </w:trPr>
        <w:tc>
          <w:tcPr>
            <w:tcW w:w="1276" w:type="dxa"/>
            <w:gridSpan w:val="3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4112455E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7284" w:type="dxa"/>
            <w:gridSpan w:val="5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74FBEFD3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</w:p>
          <w:p w14:paraId="002C7934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453263A2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23776C" w:rsidRPr="005D2739" w14:paraId="57070F9B" w14:textId="77777777" w:rsidTr="0023776C">
        <w:trPr>
          <w:gridAfter w:val="4"/>
          <w:wAfter w:w="3960" w:type="dxa"/>
          <w:trHeight w:val="432"/>
        </w:trPr>
        <w:tc>
          <w:tcPr>
            <w:tcW w:w="1276" w:type="dxa"/>
            <w:gridSpan w:val="3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14:paraId="5CFCB906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7284" w:type="dxa"/>
            <w:gridSpan w:val="5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66530906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14:paraId="1A8E0FF6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23776C" w:rsidRPr="005D2739" w14:paraId="7993C096" w14:textId="77777777" w:rsidTr="00B15194">
        <w:trPr>
          <w:gridAfter w:val="4"/>
          <w:wAfter w:w="3960" w:type="dxa"/>
          <w:trHeight w:val="780"/>
        </w:trPr>
        <w:tc>
          <w:tcPr>
            <w:tcW w:w="1276" w:type="dxa"/>
            <w:gridSpan w:val="3"/>
            <w:tcBorders>
              <w:top w:val="single" w:sz="8" w:space="0" w:color="888888"/>
              <w:bottom w:val="single" w:sz="4" w:space="0" w:color="auto"/>
              <w:right w:val="single" w:sz="8" w:space="0" w:color="888888"/>
            </w:tcBorders>
            <w:vAlign w:val="bottom"/>
          </w:tcPr>
          <w:p w14:paraId="44EE92D6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3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284" w:type="dxa"/>
            <w:gridSpan w:val="5"/>
            <w:tcBorders>
              <w:top w:val="single" w:sz="8" w:space="0" w:color="888888"/>
              <w:bottom w:val="single" w:sz="4" w:space="0" w:color="auto"/>
            </w:tcBorders>
            <w:vAlign w:val="bottom"/>
          </w:tcPr>
          <w:p w14:paraId="0F83FA4E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  вес   численности   учащихся,   которым</w:t>
            </w:r>
          </w:p>
          <w:p w14:paraId="55263EA7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обеспечена  возможность  пользоваться  широкополосным  Интернетом</w:t>
            </w:r>
          </w:p>
          <w:p w14:paraId="373E6EFA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(не менее 2 Мб/с), в общей численности учащихся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4" w:space="0" w:color="auto"/>
            </w:tcBorders>
            <w:vAlign w:val="bottom"/>
          </w:tcPr>
          <w:p w14:paraId="71342C48" w14:textId="77777777" w:rsidR="0081508F" w:rsidRPr="005D2739" w:rsidRDefault="0081508F" w:rsidP="005D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739">
              <w:rPr>
                <w:rFonts w:ascii="Times New Roman" w:hAnsi="Times New Roman"/>
                <w:sz w:val="24"/>
                <w:szCs w:val="24"/>
                <w:lang w:val="ru-RU"/>
              </w:rPr>
              <w:t>0/0%</w:t>
            </w:r>
          </w:p>
        </w:tc>
      </w:tr>
    </w:tbl>
    <w:p w14:paraId="34503334" w14:textId="77777777" w:rsidR="00DF2E43" w:rsidRPr="005D2739" w:rsidRDefault="00DF2E43" w:rsidP="005D27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DF2E43" w:rsidRPr="005D2739" w:rsidSect="00DD08D5">
      <w:pgSz w:w="11906" w:h="16838"/>
      <w:pgMar w:top="1112" w:right="726" w:bottom="1440" w:left="144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0C3A" w14:textId="77777777" w:rsidR="00054AEA" w:rsidRDefault="00054AEA" w:rsidP="003264E8">
      <w:pPr>
        <w:spacing w:after="0" w:line="240" w:lineRule="auto"/>
      </w:pPr>
      <w:r>
        <w:separator/>
      </w:r>
    </w:p>
  </w:endnote>
  <w:endnote w:type="continuationSeparator" w:id="0">
    <w:p w14:paraId="0511FB68" w14:textId="77777777" w:rsidR="00054AEA" w:rsidRDefault="00054AEA" w:rsidP="0032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2FE1" w14:textId="77777777" w:rsidR="002F5363" w:rsidRDefault="002F53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554832"/>
      <w:docPartObj>
        <w:docPartGallery w:val="Page Numbers (Bottom of Page)"/>
        <w:docPartUnique/>
      </w:docPartObj>
    </w:sdtPr>
    <w:sdtEndPr/>
    <w:sdtContent>
      <w:p w14:paraId="24B83D89" w14:textId="77777777" w:rsidR="002F5363" w:rsidRDefault="002F5363">
        <w:pPr>
          <w:pStyle w:val="ad"/>
          <w:jc w:val="right"/>
        </w:pPr>
      </w:p>
      <w:p w14:paraId="397749F5" w14:textId="46ED9D4C" w:rsidR="002F5363" w:rsidRDefault="002F536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84B2AC6" w14:textId="77777777" w:rsidR="002F5363" w:rsidRDefault="002F53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84C1" w14:textId="77777777" w:rsidR="002F5363" w:rsidRDefault="002F53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FFDD" w14:textId="77777777" w:rsidR="00054AEA" w:rsidRDefault="00054AEA" w:rsidP="003264E8">
      <w:pPr>
        <w:spacing w:after="0" w:line="240" w:lineRule="auto"/>
      </w:pPr>
      <w:r>
        <w:separator/>
      </w:r>
    </w:p>
  </w:footnote>
  <w:footnote w:type="continuationSeparator" w:id="0">
    <w:p w14:paraId="779B669A" w14:textId="77777777" w:rsidR="00054AEA" w:rsidRDefault="00054AEA" w:rsidP="0032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49C4" w14:textId="77777777" w:rsidR="002F5363" w:rsidRDefault="002F53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A401" w14:textId="77777777" w:rsidR="002F5363" w:rsidRDefault="002F53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1013" w14:textId="77777777" w:rsidR="002F5363" w:rsidRDefault="002F53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298ECBE"/>
    <w:name w:val="WWNum1"/>
    <w:lvl w:ilvl="0">
      <w:start w:val="1"/>
      <w:numFmt w:val="bullet"/>
      <w:lvlText w:val="№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B36B456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0D0545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ABF6A700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К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264765C"/>
    <w:name w:val="WWNum6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3788A66C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45E6A0E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5E60FC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D33AED2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E646D23E"/>
    <w:name w:val="WWNum11"/>
    <w:lvl w:ilvl="0">
      <w:start w:val="2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350"/>
        </w:tabs>
        <w:ind w:left="143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350"/>
        </w:tabs>
        <w:ind w:left="179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3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350"/>
        </w:tabs>
        <w:ind w:left="251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350"/>
        </w:tabs>
        <w:ind w:left="287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350"/>
        </w:tabs>
        <w:ind w:left="323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350"/>
        </w:tabs>
        <w:ind w:left="359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350"/>
        </w:tabs>
        <w:ind w:left="395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EC621F90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2628235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Num17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19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26E9"/>
    <w:multiLevelType w:val="hybridMultilevel"/>
    <w:tmpl w:val="1272187C"/>
    <w:lvl w:ilvl="0" w:tplc="A1EA327E">
      <w:start w:val="1"/>
      <w:numFmt w:val="decimal"/>
      <w:lvlText w:val="%1"/>
      <w:lvlJc w:val="left"/>
      <w:rPr>
        <w:rFonts w:cs="Times New Roman"/>
      </w:rPr>
    </w:lvl>
    <w:lvl w:ilvl="1" w:tplc="6AEE90B4">
      <w:start w:val="2"/>
      <w:numFmt w:val="decimal"/>
      <w:lvlText w:val="%2."/>
      <w:lvlJc w:val="left"/>
      <w:rPr>
        <w:rFonts w:cs="Times New Roman"/>
      </w:rPr>
    </w:lvl>
    <w:lvl w:ilvl="2" w:tplc="AD18FCDC">
      <w:numFmt w:val="decimal"/>
      <w:lvlText w:val=""/>
      <w:lvlJc w:val="left"/>
      <w:rPr>
        <w:rFonts w:cs="Times New Roman"/>
      </w:rPr>
    </w:lvl>
    <w:lvl w:ilvl="3" w:tplc="4EDCC1D4">
      <w:numFmt w:val="decimal"/>
      <w:lvlText w:val=""/>
      <w:lvlJc w:val="left"/>
      <w:rPr>
        <w:rFonts w:cs="Times New Roman"/>
      </w:rPr>
    </w:lvl>
    <w:lvl w:ilvl="4" w:tplc="5E069DAA">
      <w:numFmt w:val="decimal"/>
      <w:lvlText w:val=""/>
      <w:lvlJc w:val="left"/>
      <w:rPr>
        <w:rFonts w:cs="Times New Roman"/>
      </w:rPr>
    </w:lvl>
    <w:lvl w:ilvl="5" w:tplc="2A182B8C">
      <w:numFmt w:val="decimal"/>
      <w:lvlText w:val=""/>
      <w:lvlJc w:val="left"/>
      <w:rPr>
        <w:rFonts w:cs="Times New Roman"/>
      </w:rPr>
    </w:lvl>
    <w:lvl w:ilvl="6" w:tplc="E7C63C0C">
      <w:numFmt w:val="decimal"/>
      <w:lvlText w:val=""/>
      <w:lvlJc w:val="left"/>
      <w:rPr>
        <w:rFonts w:cs="Times New Roman"/>
      </w:rPr>
    </w:lvl>
    <w:lvl w:ilvl="7" w:tplc="14067F56">
      <w:numFmt w:val="decimal"/>
      <w:lvlText w:val=""/>
      <w:lvlJc w:val="left"/>
      <w:rPr>
        <w:rFonts w:cs="Times New Roman"/>
      </w:rPr>
    </w:lvl>
    <w:lvl w:ilvl="8" w:tplc="8188C8E4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1BB"/>
    <w:multiLevelType w:val="hybridMultilevel"/>
    <w:tmpl w:val="5D867C50"/>
    <w:lvl w:ilvl="0" w:tplc="93303A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C38DBE4">
      <w:numFmt w:val="decimal"/>
      <w:lvlText w:val=""/>
      <w:lvlJc w:val="left"/>
      <w:rPr>
        <w:rFonts w:cs="Times New Roman"/>
      </w:rPr>
    </w:lvl>
    <w:lvl w:ilvl="2" w:tplc="327E67B4">
      <w:numFmt w:val="decimal"/>
      <w:lvlText w:val=""/>
      <w:lvlJc w:val="left"/>
      <w:rPr>
        <w:rFonts w:cs="Times New Roman"/>
      </w:rPr>
    </w:lvl>
    <w:lvl w:ilvl="3" w:tplc="CCDE19F4">
      <w:numFmt w:val="decimal"/>
      <w:lvlText w:val=""/>
      <w:lvlJc w:val="left"/>
      <w:rPr>
        <w:rFonts w:cs="Times New Roman"/>
      </w:rPr>
    </w:lvl>
    <w:lvl w:ilvl="4" w:tplc="075CB220">
      <w:numFmt w:val="decimal"/>
      <w:lvlText w:val=""/>
      <w:lvlJc w:val="left"/>
      <w:rPr>
        <w:rFonts w:cs="Times New Roman"/>
      </w:rPr>
    </w:lvl>
    <w:lvl w:ilvl="5" w:tplc="1474EA90">
      <w:numFmt w:val="decimal"/>
      <w:lvlText w:val=""/>
      <w:lvlJc w:val="left"/>
      <w:rPr>
        <w:rFonts w:cs="Times New Roman"/>
      </w:rPr>
    </w:lvl>
    <w:lvl w:ilvl="6" w:tplc="152CBA02">
      <w:numFmt w:val="decimal"/>
      <w:lvlText w:val=""/>
      <w:lvlJc w:val="left"/>
      <w:rPr>
        <w:rFonts w:cs="Times New Roman"/>
      </w:rPr>
    </w:lvl>
    <w:lvl w:ilvl="7" w:tplc="69D46596">
      <w:numFmt w:val="decimal"/>
      <w:lvlText w:val=""/>
      <w:lvlJc w:val="left"/>
      <w:rPr>
        <w:rFonts w:cs="Times New Roman"/>
      </w:rPr>
    </w:lvl>
    <w:lvl w:ilvl="8" w:tplc="C8DAD536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DC8"/>
    <w:multiLevelType w:val="hybridMultilevel"/>
    <w:tmpl w:val="B45CC4A2"/>
    <w:lvl w:ilvl="0" w:tplc="19844410">
      <w:start w:val="1"/>
      <w:numFmt w:val="bullet"/>
      <w:lvlText w:val="в"/>
      <w:lvlJc w:val="left"/>
    </w:lvl>
    <w:lvl w:ilvl="1" w:tplc="96083CB0">
      <w:start w:val="1"/>
      <w:numFmt w:val="bullet"/>
      <w:lvlText w:val="В"/>
      <w:lvlJc w:val="left"/>
    </w:lvl>
    <w:lvl w:ilvl="2" w:tplc="9BC2FD20">
      <w:numFmt w:val="decimal"/>
      <w:lvlText w:val=""/>
      <w:lvlJc w:val="left"/>
      <w:rPr>
        <w:rFonts w:cs="Times New Roman"/>
      </w:rPr>
    </w:lvl>
    <w:lvl w:ilvl="3" w:tplc="4E766B76">
      <w:numFmt w:val="decimal"/>
      <w:lvlText w:val=""/>
      <w:lvlJc w:val="left"/>
      <w:rPr>
        <w:rFonts w:cs="Times New Roman"/>
      </w:rPr>
    </w:lvl>
    <w:lvl w:ilvl="4" w:tplc="0478C510">
      <w:numFmt w:val="decimal"/>
      <w:lvlText w:val=""/>
      <w:lvlJc w:val="left"/>
      <w:rPr>
        <w:rFonts w:cs="Times New Roman"/>
      </w:rPr>
    </w:lvl>
    <w:lvl w:ilvl="5" w:tplc="8A1CCEF0">
      <w:numFmt w:val="decimal"/>
      <w:lvlText w:val=""/>
      <w:lvlJc w:val="left"/>
      <w:rPr>
        <w:rFonts w:cs="Times New Roman"/>
      </w:rPr>
    </w:lvl>
    <w:lvl w:ilvl="6" w:tplc="80B62D96">
      <w:numFmt w:val="decimal"/>
      <w:lvlText w:val=""/>
      <w:lvlJc w:val="left"/>
      <w:rPr>
        <w:rFonts w:cs="Times New Roman"/>
      </w:rPr>
    </w:lvl>
    <w:lvl w:ilvl="7" w:tplc="5FC8D6EE">
      <w:numFmt w:val="decimal"/>
      <w:lvlText w:val=""/>
      <w:lvlJc w:val="left"/>
      <w:rPr>
        <w:rFonts w:cs="Times New Roman"/>
      </w:rPr>
    </w:lvl>
    <w:lvl w:ilvl="8" w:tplc="F2A8C4D4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F8923B1"/>
    <w:multiLevelType w:val="multilevel"/>
    <w:tmpl w:val="DB62B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1F877EA"/>
    <w:multiLevelType w:val="hybridMultilevel"/>
    <w:tmpl w:val="DF00B066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2" w15:restartNumberingAfterBreak="0">
    <w:nsid w:val="14744EB8"/>
    <w:multiLevelType w:val="hybridMultilevel"/>
    <w:tmpl w:val="F8B262A8"/>
    <w:lvl w:ilvl="0" w:tplc="E0FCBF04">
      <w:start w:val="1"/>
      <w:numFmt w:val="bullet"/>
      <w:lvlText w:val="-"/>
      <w:lvlJc w:val="left"/>
      <w:pPr>
        <w:ind w:left="970" w:hanging="360"/>
      </w:p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3" w15:restartNumberingAfterBreak="0">
    <w:nsid w:val="15D12212"/>
    <w:multiLevelType w:val="hybridMultilevel"/>
    <w:tmpl w:val="787C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413AD5"/>
    <w:multiLevelType w:val="hybridMultilevel"/>
    <w:tmpl w:val="788E3F30"/>
    <w:lvl w:ilvl="0" w:tplc="E0FCBF04">
      <w:start w:val="1"/>
      <w:numFmt w:val="bullet"/>
      <w:lvlText w:val="-"/>
      <w:lvlJc w:val="left"/>
      <w:pPr>
        <w:ind w:left="2160" w:hanging="360"/>
      </w:p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06A4789"/>
    <w:multiLevelType w:val="hybridMultilevel"/>
    <w:tmpl w:val="4080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76A61"/>
    <w:multiLevelType w:val="multilevel"/>
    <w:tmpl w:val="8F88F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513CC3"/>
    <w:multiLevelType w:val="hybridMultilevel"/>
    <w:tmpl w:val="AB16FBEE"/>
    <w:lvl w:ilvl="0" w:tplc="04190001">
      <w:start w:val="1"/>
      <w:numFmt w:val="bullet"/>
      <w:lvlText w:val=""/>
      <w:lvlJc w:val="left"/>
      <w:pPr>
        <w:tabs>
          <w:tab w:val="num" w:pos="1342"/>
        </w:tabs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28" w15:restartNumberingAfterBreak="0">
    <w:nsid w:val="3E00594A"/>
    <w:multiLevelType w:val="hybridMultilevel"/>
    <w:tmpl w:val="D4D0B2D8"/>
    <w:lvl w:ilvl="0" w:tplc="77601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216E"/>
    <w:multiLevelType w:val="hybridMultilevel"/>
    <w:tmpl w:val="A15A9DF6"/>
    <w:lvl w:ilvl="0" w:tplc="E0FCBF04">
      <w:start w:val="1"/>
      <w:numFmt w:val="bullet"/>
      <w:lvlText w:val="-"/>
      <w:lvlJc w:val="left"/>
      <w:pPr>
        <w:ind w:left="970" w:hanging="360"/>
      </w:p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0" w15:restartNumberingAfterBreak="0">
    <w:nsid w:val="52171135"/>
    <w:multiLevelType w:val="hybridMultilevel"/>
    <w:tmpl w:val="2088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3786"/>
    <w:multiLevelType w:val="multilevel"/>
    <w:tmpl w:val="AA5617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5452C2"/>
    <w:multiLevelType w:val="hybridMultilevel"/>
    <w:tmpl w:val="12BA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3C0F0D"/>
    <w:multiLevelType w:val="hybridMultilevel"/>
    <w:tmpl w:val="05B2E864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num w:numId="1" w16cid:durableId="355498013">
    <w:abstractNumId w:val="0"/>
  </w:num>
  <w:num w:numId="2" w16cid:durableId="1278221717">
    <w:abstractNumId w:val="1"/>
  </w:num>
  <w:num w:numId="3" w16cid:durableId="1445610172">
    <w:abstractNumId w:val="2"/>
  </w:num>
  <w:num w:numId="4" w16cid:durableId="1835682478">
    <w:abstractNumId w:val="7"/>
  </w:num>
  <w:num w:numId="5" w16cid:durableId="94905251">
    <w:abstractNumId w:val="8"/>
  </w:num>
  <w:num w:numId="6" w16cid:durableId="2017806758">
    <w:abstractNumId w:val="9"/>
  </w:num>
  <w:num w:numId="7" w16cid:durableId="2056199938">
    <w:abstractNumId w:val="10"/>
  </w:num>
  <w:num w:numId="8" w16cid:durableId="388501145">
    <w:abstractNumId w:val="12"/>
  </w:num>
  <w:num w:numId="9" w16cid:durableId="538200859">
    <w:abstractNumId w:val="19"/>
  </w:num>
  <w:num w:numId="10" w16cid:durableId="1631670490">
    <w:abstractNumId w:val="18"/>
  </w:num>
  <w:num w:numId="11" w16cid:durableId="1686009757">
    <w:abstractNumId w:val="17"/>
  </w:num>
  <w:num w:numId="12" w16cid:durableId="1195651118">
    <w:abstractNumId w:val="32"/>
  </w:num>
  <w:num w:numId="13" w16cid:durableId="462695974">
    <w:abstractNumId w:val="22"/>
  </w:num>
  <w:num w:numId="14" w16cid:durableId="1261374444">
    <w:abstractNumId w:val="29"/>
  </w:num>
  <w:num w:numId="15" w16cid:durableId="1993827639">
    <w:abstractNumId w:val="24"/>
  </w:num>
  <w:num w:numId="16" w16cid:durableId="1625162233">
    <w:abstractNumId w:val="27"/>
  </w:num>
  <w:num w:numId="17" w16cid:durableId="1423450117">
    <w:abstractNumId w:val="21"/>
  </w:num>
  <w:num w:numId="18" w16cid:durableId="1245065042">
    <w:abstractNumId w:val="33"/>
  </w:num>
  <w:num w:numId="19" w16cid:durableId="657733672">
    <w:abstractNumId w:val="30"/>
  </w:num>
  <w:num w:numId="20" w16cid:durableId="267392913">
    <w:abstractNumId w:val="25"/>
  </w:num>
  <w:num w:numId="21" w16cid:durableId="376052795">
    <w:abstractNumId w:val="28"/>
  </w:num>
  <w:num w:numId="22" w16cid:durableId="1069186352">
    <w:abstractNumId w:val="23"/>
  </w:num>
  <w:num w:numId="23" w16cid:durableId="308361184">
    <w:abstractNumId w:val="20"/>
  </w:num>
  <w:num w:numId="24" w16cid:durableId="1510488382">
    <w:abstractNumId w:val="31"/>
  </w:num>
  <w:num w:numId="25" w16cid:durableId="118020085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6E"/>
    <w:rsid w:val="00000C6A"/>
    <w:rsid w:val="00002C1B"/>
    <w:rsid w:val="00002D93"/>
    <w:rsid w:val="00002F75"/>
    <w:rsid w:val="000043B1"/>
    <w:rsid w:val="0000498A"/>
    <w:rsid w:val="0001376C"/>
    <w:rsid w:val="000150BB"/>
    <w:rsid w:val="00017682"/>
    <w:rsid w:val="00032CDE"/>
    <w:rsid w:val="00034567"/>
    <w:rsid w:val="00042B2D"/>
    <w:rsid w:val="000459DC"/>
    <w:rsid w:val="00050F20"/>
    <w:rsid w:val="00053DE0"/>
    <w:rsid w:val="00054AEA"/>
    <w:rsid w:val="000635E7"/>
    <w:rsid w:val="00064037"/>
    <w:rsid w:val="0006431D"/>
    <w:rsid w:val="00070405"/>
    <w:rsid w:val="00073E60"/>
    <w:rsid w:val="00075883"/>
    <w:rsid w:val="0008379E"/>
    <w:rsid w:val="00084429"/>
    <w:rsid w:val="000878A1"/>
    <w:rsid w:val="0009720C"/>
    <w:rsid w:val="000A0951"/>
    <w:rsid w:val="000A49CC"/>
    <w:rsid w:val="000A5338"/>
    <w:rsid w:val="000B3DBE"/>
    <w:rsid w:val="000B3DE8"/>
    <w:rsid w:val="000B60C5"/>
    <w:rsid w:val="000C0FDB"/>
    <w:rsid w:val="000D00AC"/>
    <w:rsid w:val="000D3081"/>
    <w:rsid w:val="000D6051"/>
    <w:rsid w:val="000E1AA0"/>
    <w:rsid w:val="000E2AC9"/>
    <w:rsid w:val="000E599E"/>
    <w:rsid w:val="000E6244"/>
    <w:rsid w:val="000E663A"/>
    <w:rsid w:val="000F68EF"/>
    <w:rsid w:val="000F71C8"/>
    <w:rsid w:val="000F7727"/>
    <w:rsid w:val="00100EFE"/>
    <w:rsid w:val="00101A29"/>
    <w:rsid w:val="001035D1"/>
    <w:rsid w:val="001058A7"/>
    <w:rsid w:val="001077FF"/>
    <w:rsid w:val="00114C5E"/>
    <w:rsid w:val="00127F6C"/>
    <w:rsid w:val="00134F73"/>
    <w:rsid w:val="00135648"/>
    <w:rsid w:val="001419F5"/>
    <w:rsid w:val="00143F41"/>
    <w:rsid w:val="00144AD4"/>
    <w:rsid w:val="00163059"/>
    <w:rsid w:val="001665F3"/>
    <w:rsid w:val="00166C72"/>
    <w:rsid w:val="00176AEA"/>
    <w:rsid w:val="00180C42"/>
    <w:rsid w:val="00180EBD"/>
    <w:rsid w:val="00181490"/>
    <w:rsid w:val="00185641"/>
    <w:rsid w:val="00190D7F"/>
    <w:rsid w:val="00192258"/>
    <w:rsid w:val="00195ACB"/>
    <w:rsid w:val="001A3BCC"/>
    <w:rsid w:val="001A5B98"/>
    <w:rsid w:val="001A5D43"/>
    <w:rsid w:val="001B1535"/>
    <w:rsid w:val="001B6498"/>
    <w:rsid w:val="001C21AD"/>
    <w:rsid w:val="001C2DAA"/>
    <w:rsid w:val="001C3543"/>
    <w:rsid w:val="001C728B"/>
    <w:rsid w:val="001D0170"/>
    <w:rsid w:val="001D1F4E"/>
    <w:rsid w:val="001D7DA0"/>
    <w:rsid w:val="001D7E2E"/>
    <w:rsid w:val="001E2E2A"/>
    <w:rsid w:val="001E3403"/>
    <w:rsid w:val="001F0206"/>
    <w:rsid w:val="001F05A2"/>
    <w:rsid w:val="001F18B6"/>
    <w:rsid w:val="001F560B"/>
    <w:rsid w:val="002024EC"/>
    <w:rsid w:val="00202F7D"/>
    <w:rsid w:val="00213C78"/>
    <w:rsid w:val="00216E2C"/>
    <w:rsid w:val="00226085"/>
    <w:rsid w:val="00235AB6"/>
    <w:rsid w:val="0023776C"/>
    <w:rsid w:val="00241533"/>
    <w:rsid w:val="00245DDE"/>
    <w:rsid w:val="00247D8B"/>
    <w:rsid w:val="002527B1"/>
    <w:rsid w:val="002535F1"/>
    <w:rsid w:val="002540E2"/>
    <w:rsid w:val="00255F13"/>
    <w:rsid w:val="00260793"/>
    <w:rsid w:val="0026087D"/>
    <w:rsid w:val="002615CF"/>
    <w:rsid w:val="00264107"/>
    <w:rsid w:val="00266962"/>
    <w:rsid w:val="00267A50"/>
    <w:rsid w:val="00274666"/>
    <w:rsid w:val="00277302"/>
    <w:rsid w:val="002802C3"/>
    <w:rsid w:val="002855C3"/>
    <w:rsid w:val="00291EA6"/>
    <w:rsid w:val="00292BBD"/>
    <w:rsid w:val="00294F3D"/>
    <w:rsid w:val="00297DBF"/>
    <w:rsid w:val="002B02FC"/>
    <w:rsid w:val="002B4087"/>
    <w:rsid w:val="002B43CD"/>
    <w:rsid w:val="002C1223"/>
    <w:rsid w:val="002C3A1D"/>
    <w:rsid w:val="002D096B"/>
    <w:rsid w:val="002D345B"/>
    <w:rsid w:val="002E7C28"/>
    <w:rsid w:val="002F3267"/>
    <w:rsid w:val="002F5363"/>
    <w:rsid w:val="002F617F"/>
    <w:rsid w:val="00300014"/>
    <w:rsid w:val="00310583"/>
    <w:rsid w:val="00310D9C"/>
    <w:rsid w:val="00312E64"/>
    <w:rsid w:val="003205AC"/>
    <w:rsid w:val="003212D8"/>
    <w:rsid w:val="00322791"/>
    <w:rsid w:val="00324D1A"/>
    <w:rsid w:val="003264E8"/>
    <w:rsid w:val="00330D85"/>
    <w:rsid w:val="00334509"/>
    <w:rsid w:val="0033540A"/>
    <w:rsid w:val="003375D3"/>
    <w:rsid w:val="00343070"/>
    <w:rsid w:val="0034436A"/>
    <w:rsid w:val="003455B4"/>
    <w:rsid w:val="003457E3"/>
    <w:rsid w:val="00350551"/>
    <w:rsid w:val="00356C20"/>
    <w:rsid w:val="003635F2"/>
    <w:rsid w:val="00370447"/>
    <w:rsid w:val="00373C96"/>
    <w:rsid w:val="0037565F"/>
    <w:rsid w:val="003765E3"/>
    <w:rsid w:val="00377657"/>
    <w:rsid w:val="00393198"/>
    <w:rsid w:val="00395FAA"/>
    <w:rsid w:val="003A08E1"/>
    <w:rsid w:val="003A2158"/>
    <w:rsid w:val="003A2B90"/>
    <w:rsid w:val="003A2F13"/>
    <w:rsid w:val="003A34CF"/>
    <w:rsid w:val="003A7622"/>
    <w:rsid w:val="003B0196"/>
    <w:rsid w:val="003B04C3"/>
    <w:rsid w:val="003B23B1"/>
    <w:rsid w:val="003C1C5C"/>
    <w:rsid w:val="003C7523"/>
    <w:rsid w:val="003E34C7"/>
    <w:rsid w:val="003F2E22"/>
    <w:rsid w:val="0040126A"/>
    <w:rsid w:val="00411641"/>
    <w:rsid w:val="00412B16"/>
    <w:rsid w:val="004158BE"/>
    <w:rsid w:val="00416CCD"/>
    <w:rsid w:val="00421CE1"/>
    <w:rsid w:val="0042653C"/>
    <w:rsid w:val="004301DF"/>
    <w:rsid w:val="00433E99"/>
    <w:rsid w:val="00440BF0"/>
    <w:rsid w:val="004413C6"/>
    <w:rsid w:val="004437C2"/>
    <w:rsid w:val="00446123"/>
    <w:rsid w:val="0045688A"/>
    <w:rsid w:val="00457078"/>
    <w:rsid w:val="00462A9A"/>
    <w:rsid w:val="004756EE"/>
    <w:rsid w:val="00476FBA"/>
    <w:rsid w:val="00481161"/>
    <w:rsid w:val="004833B3"/>
    <w:rsid w:val="00483FD3"/>
    <w:rsid w:val="00484519"/>
    <w:rsid w:val="0048658D"/>
    <w:rsid w:val="00487E04"/>
    <w:rsid w:val="00493663"/>
    <w:rsid w:val="004A3D09"/>
    <w:rsid w:val="004A4220"/>
    <w:rsid w:val="004A5F34"/>
    <w:rsid w:val="004B0842"/>
    <w:rsid w:val="004B61D4"/>
    <w:rsid w:val="004C0E2A"/>
    <w:rsid w:val="004C228F"/>
    <w:rsid w:val="004C4D99"/>
    <w:rsid w:val="004C5CFC"/>
    <w:rsid w:val="004C7E8B"/>
    <w:rsid w:val="004D35E0"/>
    <w:rsid w:val="004E2965"/>
    <w:rsid w:val="004E62A8"/>
    <w:rsid w:val="004F5AD8"/>
    <w:rsid w:val="005008E3"/>
    <w:rsid w:val="00505FD7"/>
    <w:rsid w:val="00506824"/>
    <w:rsid w:val="00516E90"/>
    <w:rsid w:val="00520DED"/>
    <w:rsid w:val="00525AE6"/>
    <w:rsid w:val="00525AFC"/>
    <w:rsid w:val="0053169A"/>
    <w:rsid w:val="00532A0E"/>
    <w:rsid w:val="00537B9C"/>
    <w:rsid w:val="0054046E"/>
    <w:rsid w:val="00541EBE"/>
    <w:rsid w:val="00542999"/>
    <w:rsid w:val="00543866"/>
    <w:rsid w:val="00544A4C"/>
    <w:rsid w:val="005465C4"/>
    <w:rsid w:val="005504B5"/>
    <w:rsid w:val="00551B1F"/>
    <w:rsid w:val="00560F93"/>
    <w:rsid w:val="005624DB"/>
    <w:rsid w:val="0057083B"/>
    <w:rsid w:val="00570BDE"/>
    <w:rsid w:val="005715B3"/>
    <w:rsid w:val="005745EE"/>
    <w:rsid w:val="00576147"/>
    <w:rsid w:val="00587F02"/>
    <w:rsid w:val="00592A7F"/>
    <w:rsid w:val="005933C3"/>
    <w:rsid w:val="00595B71"/>
    <w:rsid w:val="00596D6A"/>
    <w:rsid w:val="005A220B"/>
    <w:rsid w:val="005A71F7"/>
    <w:rsid w:val="005B1D08"/>
    <w:rsid w:val="005B3285"/>
    <w:rsid w:val="005B3DDD"/>
    <w:rsid w:val="005B63EA"/>
    <w:rsid w:val="005C745D"/>
    <w:rsid w:val="005D190F"/>
    <w:rsid w:val="005D2739"/>
    <w:rsid w:val="005D4207"/>
    <w:rsid w:val="005E6E48"/>
    <w:rsid w:val="005F1B33"/>
    <w:rsid w:val="005F3E34"/>
    <w:rsid w:val="005F62CE"/>
    <w:rsid w:val="005F64A4"/>
    <w:rsid w:val="00601F42"/>
    <w:rsid w:val="006021D9"/>
    <w:rsid w:val="00611168"/>
    <w:rsid w:val="00613B88"/>
    <w:rsid w:val="006225E4"/>
    <w:rsid w:val="00624126"/>
    <w:rsid w:val="006255C9"/>
    <w:rsid w:val="006319C9"/>
    <w:rsid w:val="00640806"/>
    <w:rsid w:val="006458C1"/>
    <w:rsid w:val="00646D43"/>
    <w:rsid w:val="0065141F"/>
    <w:rsid w:val="00651554"/>
    <w:rsid w:val="00652C64"/>
    <w:rsid w:val="00653204"/>
    <w:rsid w:val="006536FB"/>
    <w:rsid w:val="006545DB"/>
    <w:rsid w:val="00660B9C"/>
    <w:rsid w:val="006659AD"/>
    <w:rsid w:val="00665E81"/>
    <w:rsid w:val="00666986"/>
    <w:rsid w:val="00674741"/>
    <w:rsid w:val="006813AC"/>
    <w:rsid w:val="00683E75"/>
    <w:rsid w:val="00686660"/>
    <w:rsid w:val="00686CF3"/>
    <w:rsid w:val="00687156"/>
    <w:rsid w:val="006914BC"/>
    <w:rsid w:val="006918A7"/>
    <w:rsid w:val="00692B7C"/>
    <w:rsid w:val="0069540B"/>
    <w:rsid w:val="00697F44"/>
    <w:rsid w:val="006A4509"/>
    <w:rsid w:val="006A579E"/>
    <w:rsid w:val="006A6720"/>
    <w:rsid w:val="006B0929"/>
    <w:rsid w:val="006B14D9"/>
    <w:rsid w:val="006B3501"/>
    <w:rsid w:val="006B4645"/>
    <w:rsid w:val="006C0521"/>
    <w:rsid w:val="006D0A5A"/>
    <w:rsid w:val="006D1666"/>
    <w:rsid w:val="006D2689"/>
    <w:rsid w:val="006D3D69"/>
    <w:rsid w:val="006E19C9"/>
    <w:rsid w:val="006E7F5B"/>
    <w:rsid w:val="006F21F2"/>
    <w:rsid w:val="00706F65"/>
    <w:rsid w:val="00707E26"/>
    <w:rsid w:val="007100B9"/>
    <w:rsid w:val="00715241"/>
    <w:rsid w:val="00720E8E"/>
    <w:rsid w:val="007226AE"/>
    <w:rsid w:val="00722A58"/>
    <w:rsid w:val="00722D92"/>
    <w:rsid w:val="0072563D"/>
    <w:rsid w:val="007274B8"/>
    <w:rsid w:val="00730A07"/>
    <w:rsid w:val="00747C76"/>
    <w:rsid w:val="007548C2"/>
    <w:rsid w:val="00756E5D"/>
    <w:rsid w:val="00760DDF"/>
    <w:rsid w:val="00762B22"/>
    <w:rsid w:val="007671B6"/>
    <w:rsid w:val="00771917"/>
    <w:rsid w:val="00772914"/>
    <w:rsid w:val="0077748D"/>
    <w:rsid w:val="007807F1"/>
    <w:rsid w:val="007836FD"/>
    <w:rsid w:val="00791FD3"/>
    <w:rsid w:val="007A037F"/>
    <w:rsid w:val="007A08C2"/>
    <w:rsid w:val="007A5264"/>
    <w:rsid w:val="007B0BFA"/>
    <w:rsid w:val="007B1EDF"/>
    <w:rsid w:val="007B21BF"/>
    <w:rsid w:val="007C0FEE"/>
    <w:rsid w:val="007C72A3"/>
    <w:rsid w:val="007D1256"/>
    <w:rsid w:val="007F32CF"/>
    <w:rsid w:val="007F5D8C"/>
    <w:rsid w:val="00802F44"/>
    <w:rsid w:val="008037F6"/>
    <w:rsid w:val="008146EC"/>
    <w:rsid w:val="0081508F"/>
    <w:rsid w:val="0081618C"/>
    <w:rsid w:val="00816C48"/>
    <w:rsid w:val="00824B67"/>
    <w:rsid w:val="00826ACA"/>
    <w:rsid w:val="00830E1D"/>
    <w:rsid w:val="00832BAA"/>
    <w:rsid w:val="008473A3"/>
    <w:rsid w:val="008528B3"/>
    <w:rsid w:val="00861200"/>
    <w:rsid w:val="0086489D"/>
    <w:rsid w:val="00886B73"/>
    <w:rsid w:val="00890288"/>
    <w:rsid w:val="00892A69"/>
    <w:rsid w:val="0089301C"/>
    <w:rsid w:val="00895140"/>
    <w:rsid w:val="008968D0"/>
    <w:rsid w:val="008972A6"/>
    <w:rsid w:val="008A5817"/>
    <w:rsid w:val="008B133F"/>
    <w:rsid w:val="008B353A"/>
    <w:rsid w:val="008B4169"/>
    <w:rsid w:val="008B5E88"/>
    <w:rsid w:val="008B6CBD"/>
    <w:rsid w:val="008C57F6"/>
    <w:rsid w:val="008D02B6"/>
    <w:rsid w:val="008D0774"/>
    <w:rsid w:val="008D2FBA"/>
    <w:rsid w:val="008D449E"/>
    <w:rsid w:val="008E2977"/>
    <w:rsid w:val="008E31A4"/>
    <w:rsid w:val="00904A42"/>
    <w:rsid w:val="009164D9"/>
    <w:rsid w:val="00922A5F"/>
    <w:rsid w:val="00922A86"/>
    <w:rsid w:val="00924DA1"/>
    <w:rsid w:val="00925689"/>
    <w:rsid w:val="0093329F"/>
    <w:rsid w:val="00933492"/>
    <w:rsid w:val="00942AB7"/>
    <w:rsid w:val="009458C6"/>
    <w:rsid w:val="009618EA"/>
    <w:rsid w:val="0096218A"/>
    <w:rsid w:val="00965867"/>
    <w:rsid w:val="00970016"/>
    <w:rsid w:val="009738BD"/>
    <w:rsid w:val="00975DDE"/>
    <w:rsid w:val="00987492"/>
    <w:rsid w:val="009A290B"/>
    <w:rsid w:val="009A5A4B"/>
    <w:rsid w:val="009B32A3"/>
    <w:rsid w:val="009C3D57"/>
    <w:rsid w:val="009D11DA"/>
    <w:rsid w:val="009D1DB8"/>
    <w:rsid w:val="009D22DB"/>
    <w:rsid w:val="009D382C"/>
    <w:rsid w:val="009E0E43"/>
    <w:rsid w:val="009E1F42"/>
    <w:rsid w:val="009E5B40"/>
    <w:rsid w:val="009E5F1F"/>
    <w:rsid w:val="009F2F13"/>
    <w:rsid w:val="009F71E6"/>
    <w:rsid w:val="00A00CF6"/>
    <w:rsid w:val="00A110C4"/>
    <w:rsid w:val="00A12A1F"/>
    <w:rsid w:val="00A13122"/>
    <w:rsid w:val="00A15FF6"/>
    <w:rsid w:val="00A1778D"/>
    <w:rsid w:val="00A23294"/>
    <w:rsid w:val="00A276A7"/>
    <w:rsid w:val="00A46041"/>
    <w:rsid w:val="00A5523B"/>
    <w:rsid w:val="00A5696E"/>
    <w:rsid w:val="00A6665B"/>
    <w:rsid w:val="00A666A4"/>
    <w:rsid w:val="00A714C9"/>
    <w:rsid w:val="00A71772"/>
    <w:rsid w:val="00A75A94"/>
    <w:rsid w:val="00A84F00"/>
    <w:rsid w:val="00A85ECB"/>
    <w:rsid w:val="00A875E3"/>
    <w:rsid w:val="00A9170B"/>
    <w:rsid w:val="00A95539"/>
    <w:rsid w:val="00AC1A87"/>
    <w:rsid w:val="00AC211D"/>
    <w:rsid w:val="00AC3050"/>
    <w:rsid w:val="00AC6F19"/>
    <w:rsid w:val="00AD1331"/>
    <w:rsid w:val="00AD39B7"/>
    <w:rsid w:val="00AD406B"/>
    <w:rsid w:val="00AE0395"/>
    <w:rsid w:val="00AE34C9"/>
    <w:rsid w:val="00AE35C3"/>
    <w:rsid w:val="00AE3F08"/>
    <w:rsid w:val="00AF2D11"/>
    <w:rsid w:val="00AF533B"/>
    <w:rsid w:val="00AF72FB"/>
    <w:rsid w:val="00AF754D"/>
    <w:rsid w:val="00B03B22"/>
    <w:rsid w:val="00B142D1"/>
    <w:rsid w:val="00B15194"/>
    <w:rsid w:val="00B1656E"/>
    <w:rsid w:val="00B21DF6"/>
    <w:rsid w:val="00B24E37"/>
    <w:rsid w:val="00B276B7"/>
    <w:rsid w:val="00B319BF"/>
    <w:rsid w:val="00B34727"/>
    <w:rsid w:val="00B357B8"/>
    <w:rsid w:val="00B4215B"/>
    <w:rsid w:val="00B43D09"/>
    <w:rsid w:val="00B449FA"/>
    <w:rsid w:val="00B525EB"/>
    <w:rsid w:val="00B546C3"/>
    <w:rsid w:val="00B56658"/>
    <w:rsid w:val="00B63B16"/>
    <w:rsid w:val="00B65599"/>
    <w:rsid w:val="00B65E32"/>
    <w:rsid w:val="00B65E9F"/>
    <w:rsid w:val="00B7149C"/>
    <w:rsid w:val="00B732CB"/>
    <w:rsid w:val="00B75167"/>
    <w:rsid w:val="00B82460"/>
    <w:rsid w:val="00B82BB8"/>
    <w:rsid w:val="00B87719"/>
    <w:rsid w:val="00B923F0"/>
    <w:rsid w:val="00B9309A"/>
    <w:rsid w:val="00BA60E5"/>
    <w:rsid w:val="00BB1A58"/>
    <w:rsid w:val="00BB2780"/>
    <w:rsid w:val="00BB550B"/>
    <w:rsid w:val="00BB62FD"/>
    <w:rsid w:val="00BC072F"/>
    <w:rsid w:val="00BC3B3C"/>
    <w:rsid w:val="00BC4E1F"/>
    <w:rsid w:val="00BC7DAD"/>
    <w:rsid w:val="00BD65F9"/>
    <w:rsid w:val="00BF584B"/>
    <w:rsid w:val="00BF7D27"/>
    <w:rsid w:val="00C00E8D"/>
    <w:rsid w:val="00C035E3"/>
    <w:rsid w:val="00C215A8"/>
    <w:rsid w:val="00C272E2"/>
    <w:rsid w:val="00C33E50"/>
    <w:rsid w:val="00C40629"/>
    <w:rsid w:val="00C45F2F"/>
    <w:rsid w:val="00C5577C"/>
    <w:rsid w:val="00C576E6"/>
    <w:rsid w:val="00C620FA"/>
    <w:rsid w:val="00C63094"/>
    <w:rsid w:val="00C657D9"/>
    <w:rsid w:val="00C65989"/>
    <w:rsid w:val="00C735F2"/>
    <w:rsid w:val="00C753AB"/>
    <w:rsid w:val="00C80198"/>
    <w:rsid w:val="00C80412"/>
    <w:rsid w:val="00C83B10"/>
    <w:rsid w:val="00C92C23"/>
    <w:rsid w:val="00C941BA"/>
    <w:rsid w:val="00C94D41"/>
    <w:rsid w:val="00C96B52"/>
    <w:rsid w:val="00C97B17"/>
    <w:rsid w:val="00CA3337"/>
    <w:rsid w:val="00CB000F"/>
    <w:rsid w:val="00CB1866"/>
    <w:rsid w:val="00CB1ACF"/>
    <w:rsid w:val="00CB206E"/>
    <w:rsid w:val="00CB4943"/>
    <w:rsid w:val="00CB5709"/>
    <w:rsid w:val="00CB7FB0"/>
    <w:rsid w:val="00CD1C92"/>
    <w:rsid w:val="00CD4C72"/>
    <w:rsid w:val="00CE1299"/>
    <w:rsid w:val="00CE49A1"/>
    <w:rsid w:val="00CE4D9E"/>
    <w:rsid w:val="00CE5449"/>
    <w:rsid w:val="00CF31FA"/>
    <w:rsid w:val="00CF6AFE"/>
    <w:rsid w:val="00D023CE"/>
    <w:rsid w:val="00D02F8E"/>
    <w:rsid w:val="00D03A9C"/>
    <w:rsid w:val="00D049B6"/>
    <w:rsid w:val="00D05F51"/>
    <w:rsid w:val="00D11077"/>
    <w:rsid w:val="00D1433E"/>
    <w:rsid w:val="00D1557F"/>
    <w:rsid w:val="00D16B63"/>
    <w:rsid w:val="00D338C1"/>
    <w:rsid w:val="00D406C9"/>
    <w:rsid w:val="00D4329C"/>
    <w:rsid w:val="00D45AE5"/>
    <w:rsid w:val="00D56970"/>
    <w:rsid w:val="00D71DD2"/>
    <w:rsid w:val="00D73CAE"/>
    <w:rsid w:val="00D74AA1"/>
    <w:rsid w:val="00D75043"/>
    <w:rsid w:val="00D76788"/>
    <w:rsid w:val="00D81550"/>
    <w:rsid w:val="00D82DB1"/>
    <w:rsid w:val="00D83833"/>
    <w:rsid w:val="00D847F7"/>
    <w:rsid w:val="00D86B53"/>
    <w:rsid w:val="00D87E55"/>
    <w:rsid w:val="00D92699"/>
    <w:rsid w:val="00D9400A"/>
    <w:rsid w:val="00D97093"/>
    <w:rsid w:val="00DB0BC5"/>
    <w:rsid w:val="00DB388D"/>
    <w:rsid w:val="00DB3B3A"/>
    <w:rsid w:val="00DB4C65"/>
    <w:rsid w:val="00DB6FC8"/>
    <w:rsid w:val="00DB717B"/>
    <w:rsid w:val="00DC5A67"/>
    <w:rsid w:val="00DC5F7F"/>
    <w:rsid w:val="00DC5FDB"/>
    <w:rsid w:val="00DD08D5"/>
    <w:rsid w:val="00DD16E7"/>
    <w:rsid w:val="00DD2D91"/>
    <w:rsid w:val="00DD58C2"/>
    <w:rsid w:val="00DF2D0D"/>
    <w:rsid w:val="00DF2E43"/>
    <w:rsid w:val="00DF3ECA"/>
    <w:rsid w:val="00DF61D4"/>
    <w:rsid w:val="00E00582"/>
    <w:rsid w:val="00E01F74"/>
    <w:rsid w:val="00E06545"/>
    <w:rsid w:val="00E07B8D"/>
    <w:rsid w:val="00E15040"/>
    <w:rsid w:val="00E1562B"/>
    <w:rsid w:val="00E16111"/>
    <w:rsid w:val="00E20CD8"/>
    <w:rsid w:val="00E330FF"/>
    <w:rsid w:val="00E3408A"/>
    <w:rsid w:val="00E361C3"/>
    <w:rsid w:val="00E36C39"/>
    <w:rsid w:val="00E420C8"/>
    <w:rsid w:val="00E4261E"/>
    <w:rsid w:val="00E42A83"/>
    <w:rsid w:val="00E42D6D"/>
    <w:rsid w:val="00E5176D"/>
    <w:rsid w:val="00E55B3C"/>
    <w:rsid w:val="00E61F39"/>
    <w:rsid w:val="00E70236"/>
    <w:rsid w:val="00E733D4"/>
    <w:rsid w:val="00E74C1C"/>
    <w:rsid w:val="00E758F3"/>
    <w:rsid w:val="00E771DA"/>
    <w:rsid w:val="00E77A9E"/>
    <w:rsid w:val="00E80019"/>
    <w:rsid w:val="00E81AAA"/>
    <w:rsid w:val="00E8449B"/>
    <w:rsid w:val="00E86349"/>
    <w:rsid w:val="00E94D49"/>
    <w:rsid w:val="00E96395"/>
    <w:rsid w:val="00EA2468"/>
    <w:rsid w:val="00EB2D0B"/>
    <w:rsid w:val="00EB5618"/>
    <w:rsid w:val="00EB752F"/>
    <w:rsid w:val="00EB7747"/>
    <w:rsid w:val="00EC2EEF"/>
    <w:rsid w:val="00EC37A3"/>
    <w:rsid w:val="00EC40FB"/>
    <w:rsid w:val="00EC4200"/>
    <w:rsid w:val="00ED3409"/>
    <w:rsid w:val="00ED421D"/>
    <w:rsid w:val="00EE0209"/>
    <w:rsid w:val="00EE4EE5"/>
    <w:rsid w:val="00EE5C0F"/>
    <w:rsid w:val="00F014A5"/>
    <w:rsid w:val="00F040A1"/>
    <w:rsid w:val="00F11F32"/>
    <w:rsid w:val="00F1268D"/>
    <w:rsid w:val="00F14D56"/>
    <w:rsid w:val="00F236AC"/>
    <w:rsid w:val="00F25B7C"/>
    <w:rsid w:val="00F25E30"/>
    <w:rsid w:val="00F27B56"/>
    <w:rsid w:val="00F35221"/>
    <w:rsid w:val="00F35CB2"/>
    <w:rsid w:val="00F37A2F"/>
    <w:rsid w:val="00F43A62"/>
    <w:rsid w:val="00F4526E"/>
    <w:rsid w:val="00F52E92"/>
    <w:rsid w:val="00F63552"/>
    <w:rsid w:val="00F66078"/>
    <w:rsid w:val="00F714DE"/>
    <w:rsid w:val="00F72DA8"/>
    <w:rsid w:val="00F75C20"/>
    <w:rsid w:val="00F75F0D"/>
    <w:rsid w:val="00F80D9E"/>
    <w:rsid w:val="00F81A02"/>
    <w:rsid w:val="00F863C8"/>
    <w:rsid w:val="00FA043D"/>
    <w:rsid w:val="00FA2064"/>
    <w:rsid w:val="00FA4C56"/>
    <w:rsid w:val="00FB1953"/>
    <w:rsid w:val="00FB526C"/>
    <w:rsid w:val="00FC01DB"/>
    <w:rsid w:val="00FC022A"/>
    <w:rsid w:val="00FC3838"/>
    <w:rsid w:val="00FC416E"/>
    <w:rsid w:val="00FD0167"/>
    <w:rsid w:val="00FD2918"/>
    <w:rsid w:val="00FD3180"/>
    <w:rsid w:val="00FE522B"/>
    <w:rsid w:val="00FE623F"/>
    <w:rsid w:val="00FF05C5"/>
    <w:rsid w:val="00FF295D"/>
    <w:rsid w:val="00FF4A6E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22CE1"/>
  <w15:docId w15:val="{88BB8B98-5F38-41A2-83DB-91769880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780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FD3180"/>
  </w:style>
  <w:style w:type="character" w:customStyle="1" w:styleId="a3">
    <w:name w:val="Основной текст_"/>
    <w:link w:val="10"/>
    <w:rsid w:val="00FD3180"/>
    <w:rPr>
      <w:rFonts w:ascii="Times New Roman" w:hAnsi="Times New Roman"/>
    </w:rPr>
  </w:style>
  <w:style w:type="character" w:customStyle="1" w:styleId="2">
    <w:name w:val="Основной текст2"/>
    <w:basedOn w:val="a3"/>
    <w:rsid w:val="00FD3180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4">
    <w:name w:val="Strong"/>
    <w:basedOn w:val="1"/>
    <w:uiPriority w:val="99"/>
    <w:qFormat/>
    <w:rsid w:val="00FD3180"/>
    <w:rPr>
      <w:rFonts w:cs="Times New Roman"/>
      <w:b/>
      <w:bCs/>
    </w:rPr>
  </w:style>
  <w:style w:type="character" w:customStyle="1" w:styleId="ListLabel1">
    <w:name w:val="ListLabel 1"/>
    <w:uiPriority w:val="99"/>
    <w:rsid w:val="00FD3180"/>
  </w:style>
  <w:style w:type="character" w:customStyle="1" w:styleId="ListLabel2">
    <w:name w:val="ListLabel 2"/>
    <w:uiPriority w:val="99"/>
    <w:rsid w:val="00FD3180"/>
  </w:style>
  <w:style w:type="character" w:customStyle="1" w:styleId="ListLabel3">
    <w:name w:val="ListLabel 3"/>
    <w:uiPriority w:val="99"/>
    <w:rsid w:val="00FD3180"/>
  </w:style>
  <w:style w:type="paragraph" w:customStyle="1" w:styleId="11">
    <w:name w:val="Заголовок1"/>
    <w:basedOn w:val="a"/>
    <w:next w:val="a5"/>
    <w:uiPriority w:val="99"/>
    <w:rsid w:val="00FD31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FD31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35F2"/>
    <w:rPr>
      <w:rFonts w:ascii="Calibri" w:hAnsi="Calibri" w:cs="Times New Roman"/>
      <w:lang w:val="en-US" w:eastAsia="ar-SA" w:bidi="ar-SA"/>
    </w:rPr>
  </w:style>
  <w:style w:type="paragraph" w:styleId="a7">
    <w:name w:val="List"/>
    <w:basedOn w:val="a5"/>
    <w:uiPriority w:val="99"/>
    <w:rsid w:val="00FD3180"/>
    <w:rPr>
      <w:rFonts w:cs="Lucida Sans"/>
    </w:rPr>
  </w:style>
  <w:style w:type="paragraph" w:customStyle="1" w:styleId="12">
    <w:name w:val="Название1"/>
    <w:basedOn w:val="a"/>
    <w:uiPriority w:val="99"/>
    <w:rsid w:val="00FD31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D3180"/>
    <w:pPr>
      <w:suppressLineNumbers/>
    </w:pPr>
    <w:rPr>
      <w:rFonts w:cs="Lucida Sans"/>
    </w:rPr>
  </w:style>
  <w:style w:type="paragraph" w:customStyle="1" w:styleId="14">
    <w:name w:val="Абзац списка1"/>
    <w:basedOn w:val="a"/>
    <w:uiPriority w:val="99"/>
    <w:rsid w:val="00FD3180"/>
    <w:pPr>
      <w:ind w:left="708"/>
    </w:pPr>
  </w:style>
  <w:style w:type="paragraph" w:customStyle="1" w:styleId="4">
    <w:name w:val="Основной текст4"/>
    <w:basedOn w:val="a"/>
    <w:rsid w:val="00FD3180"/>
    <w:pPr>
      <w:widowControl w:val="0"/>
      <w:shd w:val="clear" w:color="auto" w:fill="FFFFFF"/>
      <w:spacing w:before="900" w:after="0" w:line="240" w:lineRule="atLeast"/>
      <w:ind w:hanging="360"/>
    </w:pPr>
    <w:rPr>
      <w:rFonts w:ascii="Times New Roman" w:hAnsi="Times New Roman"/>
      <w:lang w:val="ru-RU"/>
    </w:rPr>
  </w:style>
  <w:style w:type="paragraph" w:customStyle="1" w:styleId="5">
    <w:name w:val="Основной текст5"/>
    <w:basedOn w:val="a"/>
    <w:uiPriority w:val="99"/>
    <w:rsid w:val="00EC37A3"/>
    <w:pPr>
      <w:widowControl w:val="0"/>
      <w:shd w:val="clear" w:color="auto" w:fill="FFFFFF"/>
      <w:suppressAutoHyphens w:val="0"/>
      <w:spacing w:before="1200" w:after="5340" w:line="240" w:lineRule="atLeast"/>
      <w:ind w:hanging="1620"/>
      <w:jc w:val="center"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customStyle="1" w:styleId="a8">
    <w:name w:val="Содержимое таблицы"/>
    <w:basedOn w:val="a"/>
    <w:uiPriority w:val="99"/>
    <w:rsid w:val="00EC37A3"/>
    <w:pPr>
      <w:suppressLineNumbers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9">
    <w:name w:val="Normal (Web)"/>
    <w:basedOn w:val="a"/>
    <w:uiPriority w:val="99"/>
    <w:rsid w:val="00DD08D5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310D9C"/>
    <w:pPr>
      <w:suppressAutoHyphens w:val="0"/>
      <w:spacing w:after="10" w:line="267" w:lineRule="auto"/>
      <w:ind w:left="720" w:right="84" w:hanging="10"/>
      <w:contextualSpacing/>
      <w:jc w:val="both"/>
    </w:pPr>
    <w:rPr>
      <w:rFonts w:ascii="Times New Roman" w:hAnsi="Times New Roman"/>
      <w:color w:val="000000"/>
      <w:sz w:val="24"/>
      <w:lang w:val="ru-RU" w:eastAsia="ru-RU"/>
    </w:rPr>
  </w:style>
  <w:style w:type="paragraph" w:styleId="ab">
    <w:name w:val="header"/>
    <w:basedOn w:val="a"/>
    <w:link w:val="ac"/>
    <w:uiPriority w:val="99"/>
    <w:rsid w:val="003264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264E8"/>
    <w:rPr>
      <w:rFonts w:ascii="Calibri" w:hAnsi="Calibri" w:cs="Times New Roman"/>
      <w:sz w:val="22"/>
      <w:szCs w:val="22"/>
      <w:lang w:val="en-US" w:eastAsia="ar-SA" w:bidi="ar-SA"/>
    </w:rPr>
  </w:style>
  <w:style w:type="paragraph" w:styleId="ad">
    <w:name w:val="footer"/>
    <w:basedOn w:val="a"/>
    <w:link w:val="ae"/>
    <w:uiPriority w:val="99"/>
    <w:rsid w:val="003264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64E8"/>
    <w:rPr>
      <w:rFonts w:ascii="Calibri" w:hAnsi="Calibri" w:cs="Times New Roman"/>
      <w:sz w:val="22"/>
      <w:szCs w:val="22"/>
      <w:lang w:val="en-US" w:eastAsia="ar-SA" w:bidi="ar-SA"/>
    </w:rPr>
  </w:style>
  <w:style w:type="paragraph" w:styleId="af">
    <w:name w:val="Balloon Text"/>
    <w:basedOn w:val="a"/>
    <w:link w:val="af0"/>
    <w:uiPriority w:val="99"/>
    <w:semiHidden/>
    <w:rsid w:val="00F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52E92"/>
    <w:rPr>
      <w:rFonts w:ascii="Tahoma" w:hAnsi="Tahoma" w:cs="Tahoma"/>
      <w:sz w:val="16"/>
      <w:szCs w:val="16"/>
      <w:lang w:val="en-US" w:eastAsia="ar-SA" w:bidi="ar-SA"/>
    </w:rPr>
  </w:style>
  <w:style w:type="table" w:styleId="af1">
    <w:name w:val="Table Grid"/>
    <w:basedOn w:val="a1"/>
    <w:uiPriority w:val="99"/>
    <w:locked/>
    <w:rsid w:val="00C00E8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Другое_"/>
    <w:basedOn w:val="a0"/>
    <w:link w:val="af3"/>
    <w:rsid w:val="0065141F"/>
    <w:rPr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65141F"/>
    <w:pPr>
      <w:widowControl w:val="0"/>
      <w:shd w:val="clear" w:color="auto" w:fill="FFFFFF"/>
      <w:suppressAutoHyphens w:val="0"/>
      <w:spacing w:after="0" w:line="360" w:lineRule="auto"/>
      <w:ind w:firstLine="400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4">
    <w:name w:val="Подпись к картинке_"/>
    <w:basedOn w:val="a0"/>
    <w:link w:val="af5"/>
    <w:rsid w:val="003A08E1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3A08E1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/>
      <w:lang w:val="ru-RU" w:eastAsia="ru-RU"/>
    </w:rPr>
  </w:style>
  <w:style w:type="character" w:customStyle="1" w:styleId="blk">
    <w:name w:val="blk"/>
    <w:basedOn w:val="a0"/>
    <w:rsid w:val="00411641"/>
  </w:style>
  <w:style w:type="character" w:styleId="af6">
    <w:name w:val="Hyperlink"/>
    <w:basedOn w:val="a0"/>
    <w:uiPriority w:val="99"/>
    <w:semiHidden/>
    <w:unhideWhenUsed/>
    <w:rsid w:val="00CE4D9E"/>
    <w:rPr>
      <w:color w:val="0000FF"/>
      <w:u w:val="single"/>
    </w:rPr>
  </w:style>
  <w:style w:type="paragraph" w:customStyle="1" w:styleId="TableContents">
    <w:name w:val="Table Contents"/>
    <w:basedOn w:val="a"/>
    <w:rsid w:val="00476FBA"/>
    <w:pPr>
      <w:widowControl w:val="0"/>
      <w:suppressLineNumber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val="ru-RU" w:eastAsia="ru-RU"/>
    </w:rPr>
  </w:style>
  <w:style w:type="character" w:customStyle="1" w:styleId="20">
    <w:name w:val="Колонтитул (2)_"/>
    <w:basedOn w:val="a0"/>
    <w:link w:val="21"/>
    <w:rsid w:val="006D3D69"/>
    <w:rPr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D3D69"/>
    <w:rPr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3D69"/>
    <w:rPr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6D3D69"/>
    <w:rPr>
      <w:b/>
      <w:bCs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6D3D69"/>
    <w:rPr>
      <w:b/>
      <w:bCs/>
      <w:shd w:val="clear" w:color="auto" w:fill="FFFFFF"/>
    </w:rPr>
  </w:style>
  <w:style w:type="character" w:customStyle="1" w:styleId="af9">
    <w:name w:val="Колонтитул_"/>
    <w:basedOn w:val="a0"/>
    <w:link w:val="afa"/>
    <w:rsid w:val="006D3D6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3"/>
    <w:rsid w:val="006D3D69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21">
    <w:name w:val="Колонтитул (2)"/>
    <w:basedOn w:val="a"/>
    <w:link w:val="20"/>
    <w:rsid w:val="006D3D6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23">
    <w:name w:val="Основной текст (2)"/>
    <w:basedOn w:val="a"/>
    <w:link w:val="22"/>
    <w:rsid w:val="006D3D69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  <w:lang w:val="ru-RU" w:eastAsia="ru-RU"/>
    </w:rPr>
  </w:style>
  <w:style w:type="paragraph" w:customStyle="1" w:styleId="30">
    <w:name w:val="Основной текст (3)"/>
    <w:basedOn w:val="a"/>
    <w:link w:val="3"/>
    <w:rsid w:val="006D3D69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16">
    <w:name w:val="Заголовок №1"/>
    <w:basedOn w:val="a"/>
    <w:link w:val="15"/>
    <w:rsid w:val="006D3D69"/>
    <w:pPr>
      <w:widowControl w:val="0"/>
      <w:shd w:val="clear" w:color="auto" w:fill="FFFFFF"/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af8">
    <w:name w:val="Подпись к таблице"/>
    <w:basedOn w:val="a"/>
    <w:link w:val="af7"/>
    <w:rsid w:val="006D3D6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afa">
    <w:name w:val="Колонтитул"/>
    <w:basedOn w:val="a"/>
    <w:link w:val="af9"/>
    <w:rsid w:val="006D3D69"/>
    <w:pPr>
      <w:widowControl w:val="0"/>
      <w:shd w:val="clear" w:color="auto" w:fill="FFFFFF"/>
      <w:suppressAutoHyphens w:val="0"/>
      <w:spacing w:after="0" w:line="240" w:lineRule="auto"/>
    </w:pPr>
    <w:rPr>
      <w:rFonts w:eastAsia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15100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3013-1EC7-4394-AA08-E7A0B205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3535</TotalTime>
  <Pages>35</Pages>
  <Words>9902</Words>
  <Characters>56445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Фролова</cp:lastModifiedBy>
  <cp:revision>184</cp:revision>
  <dcterms:created xsi:type="dcterms:W3CDTF">2021-01-27T12:03:00Z</dcterms:created>
  <dcterms:modified xsi:type="dcterms:W3CDTF">2022-04-06T16:07:00Z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