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31" w:rsidRPr="00975B77" w:rsidRDefault="00AF1731" w:rsidP="002550BC">
      <w:pPr>
        <w:spacing w:after="0" w:line="240" w:lineRule="auto"/>
        <w:jc w:val="center"/>
        <w:rPr>
          <w:rFonts w:ascii="Times New Roman" w:hAnsi="Times New Roman" w:cs="Times New Roman"/>
          <w:sz w:val="28"/>
          <w:szCs w:val="28"/>
        </w:rPr>
      </w:pPr>
      <w:r w:rsidRPr="00975B77">
        <w:rPr>
          <w:rFonts w:ascii="Times New Roman" w:hAnsi="Times New Roman" w:cs="Times New Roman"/>
          <w:sz w:val="28"/>
          <w:szCs w:val="28"/>
        </w:rPr>
        <w:t xml:space="preserve">Муниципальное бюджетное учреждение дополнительного образования «Детская школа искусств» </w:t>
      </w:r>
      <w:proofErr w:type="spellStart"/>
      <w:r w:rsidRPr="00975B77">
        <w:rPr>
          <w:rFonts w:ascii="Times New Roman" w:hAnsi="Times New Roman" w:cs="Times New Roman"/>
          <w:sz w:val="28"/>
          <w:szCs w:val="28"/>
        </w:rPr>
        <w:t>Неклиновского</w:t>
      </w:r>
      <w:proofErr w:type="spellEnd"/>
      <w:r w:rsidRPr="00975B77">
        <w:rPr>
          <w:rFonts w:ascii="Times New Roman" w:hAnsi="Times New Roman" w:cs="Times New Roman"/>
          <w:sz w:val="28"/>
          <w:szCs w:val="28"/>
        </w:rPr>
        <w:t xml:space="preserve"> района Ростовской области</w:t>
      </w:r>
    </w:p>
    <w:p w:rsidR="00394079" w:rsidRPr="00975B77" w:rsidRDefault="00394079" w:rsidP="002550BC">
      <w:pPr>
        <w:spacing w:after="0" w:line="240" w:lineRule="auto"/>
        <w:jc w:val="center"/>
        <w:rPr>
          <w:rFonts w:ascii="Times New Roman" w:hAnsi="Times New Roman" w:cs="Times New Roman"/>
          <w:b/>
          <w:sz w:val="28"/>
          <w:szCs w:val="28"/>
        </w:rPr>
      </w:pPr>
    </w:p>
    <w:p w:rsidR="00394079" w:rsidRPr="00975B77" w:rsidRDefault="00394079" w:rsidP="002550BC">
      <w:pPr>
        <w:spacing w:after="0" w:line="240" w:lineRule="auto"/>
        <w:jc w:val="center"/>
        <w:rPr>
          <w:rFonts w:ascii="Times New Roman" w:hAnsi="Times New Roman" w:cs="Times New Roman"/>
          <w:b/>
          <w:sz w:val="28"/>
          <w:szCs w:val="28"/>
        </w:rPr>
      </w:pPr>
    </w:p>
    <w:p w:rsidR="00FA409A" w:rsidRPr="00975B77" w:rsidRDefault="00FA409A" w:rsidP="002550BC">
      <w:pPr>
        <w:spacing w:after="0" w:line="240" w:lineRule="auto"/>
        <w:jc w:val="center"/>
        <w:rPr>
          <w:rFonts w:ascii="Times New Roman" w:hAnsi="Times New Roman" w:cs="Times New Roman"/>
          <w:b/>
          <w:sz w:val="28"/>
          <w:szCs w:val="28"/>
        </w:rPr>
      </w:pPr>
    </w:p>
    <w:p w:rsidR="00AF1731" w:rsidRPr="00975B77" w:rsidRDefault="00AF1731" w:rsidP="002550BC">
      <w:pPr>
        <w:spacing w:after="0" w:line="240" w:lineRule="auto"/>
        <w:jc w:val="center"/>
        <w:rPr>
          <w:rFonts w:ascii="Times New Roman" w:hAnsi="Times New Roman" w:cs="Times New Roman"/>
          <w:b/>
          <w:sz w:val="28"/>
          <w:szCs w:val="28"/>
        </w:rPr>
      </w:pPr>
      <w:r w:rsidRPr="00975B77">
        <w:rPr>
          <w:rFonts w:ascii="Times New Roman" w:hAnsi="Times New Roman" w:cs="Times New Roman"/>
          <w:b/>
          <w:sz w:val="28"/>
          <w:szCs w:val="28"/>
        </w:rPr>
        <w:t xml:space="preserve">Методическое сообщение на тему: </w:t>
      </w:r>
    </w:p>
    <w:p w:rsidR="00AF1731" w:rsidRPr="00975B77" w:rsidRDefault="00AF1731" w:rsidP="002550BC">
      <w:pPr>
        <w:spacing w:after="0" w:line="240" w:lineRule="auto"/>
        <w:jc w:val="center"/>
        <w:rPr>
          <w:rFonts w:ascii="Times New Roman" w:hAnsi="Times New Roman" w:cs="Times New Roman"/>
          <w:sz w:val="28"/>
          <w:szCs w:val="28"/>
        </w:rPr>
      </w:pPr>
      <w:r w:rsidRPr="00975B77">
        <w:rPr>
          <w:rFonts w:ascii="Times New Roman" w:hAnsi="Times New Roman" w:cs="Times New Roman"/>
          <w:b/>
          <w:sz w:val="28"/>
          <w:szCs w:val="28"/>
        </w:rPr>
        <w:t>«Работа с интервалами на уроках сольфеджио в младших классах»</w:t>
      </w:r>
    </w:p>
    <w:p w:rsidR="00FA409A" w:rsidRPr="00975B77" w:rsidRDefault="00FA409A" w:rsidP="002550BC">
      <w:pPr>
        <w:spacing w:after="0" w:line="240" w:lineRule="auto"/>
        <w:jc w:val="center"/>
        <w:rPr>
          <w:rFonts w:ascii="Times New Roman" w:hAnsi="Times New Roman" w:cs="Times New Roman"/>
          <w:b/>
          <w:sz w:val="28"/>
          <w:szCs w:val="28"/>
        </w:rPr>
      </w:pPr>
    </w:p>
    <w:p w:rsidR="0052752B" w:rsidRPr="00975B77" w:rsidRDefault="0052752B" w:rsidP="002550BC">
      <w:pPr>
        <w:spacing w:after="0" w:line="240" w:lineRule="auto"/>
        <w:jc w:val="center"/>
        <w:rPr>
          <w:rFonts w:ascii="Times New Roman" w:hAnsi="Times New Roman" w:cs="Times New Roman"/>
          <w:b/>
          <w:sz w:val="28"/>
          <w:szCs w:val="28"/>
        </w:rPr>
      </w:pPr>
    </w:p>
    <w:p w:rsidR="0052752B" w:rsidRPr="00975B77" w:rsidRDefault="0052752B" w:rsidP="002550BC">
      <w:pPr>
        <w:spacing w:after="0" w:line="240" w:lineRule="auto"/>
        <w:jc w:val="center"/>
        <w:rPr>
          <w:rFonts w:ascii="Times New Roman" w:hAnsi="Times New Roman" w:cs="Times New Roman"/>
          <w:b/>
          <w:sz w:val="28"/>
          <w:szCs w:val="28"/>
        </w:rPr>
      </w:pPr>
    </w:p>
    <w:p w:rsidR="0052752B" w:rsidRPr="00975B77" w:rsidRDefault="0052752B" w:rsidP="002550BC">
      <w:pPr>
        <w:spacing w:after="0" w:line="240" w:lineRule="auto"/>
        <w:rPr>
          <w:rFonts w:ascii="Times New Roman" w:hAnsi="Times New Roman" w:cs="Times New Roman"/>
          <w:sz w:val="28"/>
          <w:szCs w:val="28"/>
        </w:rPr>
      </w:pPr>
      <w:r w:rsidRPr="00975B77">
        <w:rPr>
          <w:rFonts w:ascii="Times New Roman" w:hAnsi="Times New Roman" w:cs="Times New Roman"/>
          <w:b/>
          <w:sz w:val="28"/>
          <w:szCs w:val="28"/>
        </w:rPr>
        <w:t xml:space="preserve">Преподаватель: </w:t>
      </w:r>
      <w:r w:rsidRPr="00975B77">
        <w:rPr>
          <w:rFonts w:ascii="Times New Roman" w:hAnsi="Times New Roman" w:cs="Times New Roman"/>
          <w:sz w:val="28"/>
          <w:szCs w:val="28"/>
        </w:rPr>
        <w:t>Ященко А.В.</w:t>
      </w:r>
    </w:p>
    <w:p w:rsidR="0052752B" w:rsidRPr="00975B77" w:rsidRDefault="0052752B" w:rsidP="002550BC">
      <w:pPr>
        <w:spacing w:after="0" w:line="240" w:lineRule="auto"/>
        <w:rPr>
          <w:rFonts w:ascii="Times New Roman" w:hAnsi="Times New Roman" w:cs="Times New Roman"/>
          <w:b/>
          <w:sz w:val="28"/>
          <w:szCs w:val="28"/>
        </w:rPr>
      </w:pPr>
    </w:p>
    <w:p w:rsidR="0052752B" w:rsidRPr="00975B77" w:rsidRDefault="0052752B" w:rsidP="002550BC">
      <w:pPr>
        <w:spacing w:after="0" w:line="240" w:lineRule="auto"/>
        <w:rPr>
          <w:rFonts w:ascii="Times New Roman" w:hAnsi="Times New Roman" w:cs="Times New Roman"/>
          <w:b/>
          <w:sz w:val="28"/>
          <w:szCs w:val="28"/>
        </w:rPr>
      </w:pPr>
      <w:r w:rsidRPr="00975B77">
        <w:rPr>
          <w:rFonts w:ascii="Times New Roman" w:hAnsi="Times New Roman" w:cs="Times New Roman"/>
          <w:b/>
          <w:sz w:val="28"/>
          <w:szCs w:val="28"/>
        </w:rPr>
        <w:t>Дата</w:t>
      </w:r>
      <w:r w:rsidR="00FB3EB0" w:rsidRPr="00975B77">
        <w:rPr>
          <w:rFonts w:ascii="Times New Roman" w:hAnsi="Times New Roman" w:cs="Times New Roman"/>
          <w:b/>
          <w:sz w:val="28"/>
          <w:szCs w:val="28"/>
        </w:rPr>
        <w:t>:</w:t>
      </w:r>
      <w:r w:rsidRPr="00975B77">
        <w:rPr>
          <w:rFonts w:ascii="Times New Roman" w:hAnsi="Times New Roman" w:cs="Times New Roman"/>
          <w:b/>
          <w:sz w:val="28"/>
          <w:szCs w:val="28"/>
        </w:rPr>
        <w:t xml:space="preserve"> </w:t>
      </w:r>
      <w:r w:rsidR="00FB3EB0" w:rsidRPr="00975B77">
        <w:rPr>
          <w:rFonts w:ascii="Times New Roman" w:hAnsi="Times New Roman" w:cs="Times New Roman"/>
          <w:sz w:val="28"/>
          <w:szCs w:val="28"/>
        </w:rPr>
        <w:t>18.02.2021</w:t>
      </w:r>
    </w:p>
    <w:p w:rsidR="0052752B" w:rsidRPr="00975B77" w:rsidRDefault="0052752B" w:rsidP="002550BC">
      <w:pPr>
        <w:spacing w:after="0" w:line="240" w:lineRule="auto"/>
        <w:jc w:val="center"/>
        <w:rPr>
          <w:rFonts w:ascii="Times New Roman" w:hAnsi="Times New Roman" w:cs="Times New Roman"/>
          <w:b/>
          <w:sz w:val="28"/>
          <w:szCs w:val="28"/>
        </w:rPr>
      </w:pPr>
    </w:p>
    <w:p w:rsidR="00394079" w:rsidRPr="00975B77" w:rsidRDefault="00394079" w:rsidP="002550BC">
      <w:pPr>
        <w:spacing w:after="0" w:line="240" w:lineRule="auto"/>
        <w:jc w:val="center"/>
        <w:rPr>
          <w:rFonts w:ascii="Times New Roman" w:hAnsi="Times New Roman" w:cs="Times New Roman"/>
          <w:b/>
          <w:sz w:val="28"/>
          <w:szCs w:val="28"/>
        </w:rPr>
      </w:pPr>
    </w:p>
    <w:p w:rsidR="00BD1585" w:rsidRPr="007B76AF" w:rsidRDefault="00B40A0C" w:rsidP="007B76AF">
      <w:pPr>
        <w:pStyle w:val="a3"/>
        <w:numPr>
          <w:ilvl w:val="0"/>
          <w:numId w:val="4"/>
        </w:numPr>
        <w:spacing w:after="0" w:line="240" w:lineRule="auto"/>
        <w:jc w:val="center"/>
        <w:rPr>
          <w:rFonts w:ascii="Times New Roman" w:hAnsi="Times New Roman" w:cs="Times New Roman"/>
          <w:b/>
          <w:sz w:val="28"/>
          <w:szCs w:val="28"/>
        </w:rPr>
      </w:pPr>
      <w:r w:rsidRPr="007B76AF">
        <w:rPr>
          <w:rFonts w:ascii="Times New Roman" w:hAnsi="Times New Roman" w:cs="Times New Roman"/>
          <w:b/>
          <w:sz w:val="28"/>
          <w:szCs w:val="28"/>
        </w:rPr>
        <w:t>Введение</w:t>
      </w:r>
    </w:p>
    <w:p w:rsidR="006A65C0" w:rsidRPr="00975B77" w:rsidRDefault="003B18E0" w:rsidP="002550BC">
      <w:pPr>
        <w:spacing w:after="0" w:line="240" w:lineRule="auto"/>
        <w:ind w:firstLine="360"/>
        <w:jc w:val="both"/>
        <w:rPr>
          <w:rFonts w:ascii="Times New Roman" w:hAnsi="Times New Roman" w:cs="Times New Roman"/>
          <w:sz w:val="28"/>
          <w:szCs w:val="28"/>
        </w:rPr>
      </w:pPr>
      <w:r w:rsidRPr="00975B77">
        <w:rPr>
          <w:rFonts w:ascii="Times New Roman" w:hAnsi="Times New Roman" w:cs="Times New Roman"/>
          <w:sz w:val="28"/>
          <w:szCs w:val="28"/>
        </w:rPr>
        <w:t xml:space="preserve">Развитие музыкального слуха невозможно без долгой и кропотливой работы над интервалами, начинающейся уже в 1 классе ДШИ и продолжающейся на протяжении всех лет занятий по курсу предмета «Сольфеджио», потому что роль интервала, его выразительных возможностей в музыке огромна. Как говорил американский композитор, пианист и дирижер Леонард </w:t>
      </w:r>
      <w:proofErr w:type="spellStart"/>
      <w:r w:rsidRPr="00975B77">
        <w:rPr>
          <w:rFonts w:ascii="Times New Roman" w:hAnsi="Times New Roman" w:cs="Times New Roman"/>
          <w:sz w:val="28"/>
          <w:szCs w:val="28"/>
        </w:rPr>
        <w:t>Бернстайн</w:t>
      </w:r>
      <w:proofErr w:type="spellEnd"/>
      <w:r w:rsidRPr="00975B77">
        <w:rPr>
          <w:rFonts w:ascii="Times New Roman" w:hAnsi="Times New Roman" w:cs="Times New Roman"/>
          <w:sz w:val="28"/>
          <w:szCs w:val="28"/>
        </w:rPr>
        <w:t xml:space="preserve">: «Интервал составляет сердце и душу музыки», а Г. Виноградов утверждал: «Интервал - это поистине живая клеточка музыки. В нем часто заключена самая соль гармонии». </w:t>
      </w:r>
    </w:p>
    <w:p w:rsidR="006A65C0" w:rsidRPr="00975B77" w:rsidRDefault="003B18E0" w:rsidP="002550BC">
      <w:pPr>
        <w:spacing w:after="0" w:line="240" w:lineRule="auto"/>
        <w:ind w:firstLine="360"/>
        <w:jc w:val="both"/>
        <w:rPr>
          <w:rFonts w:ascii="Times New Roman" w:hAnsi="Times New Roman" w:cs="Times New Roman"/>
          <w:sz w:val="28"/>
          <w:szCs w:val="28"/>
        </w:rPr>
      </w:pPr>
      <w:r w:rsidRPr="00975B77">
        <w:rPr>
          <w:rFonts w:ascii="Times New Roman" w:hAnsi="Times New Roman" w:cs="Times New Roman"/>
          <w:sz w:val="28"/>
          <w:szCs w:val="28"/>
        </w:rPr>
        <w:t xml:space="preserve">Б.В. Асафьев писал о роли интервалов в музыке: «Всюду, где речь идет об интервале, я трактую этот важнейший элемент музыки как выразительный и считаю, что интервал – одна из первичных форм музыки… Мелодия, в сущности, есть выявление интервалов». </w:t>
      </w:r>
    </w:p>
    <w:p w:rsidR="001D7664" w:rsidRPr="00975B77" w:rsidRDefault="003B18E0" w:rsidP="002550BC">
      <w:pPr>
        <w:pStyle w:val="a3"/>
        <w:spacing w:after="0" w:line="240" w:lineRule="auto"/>
        <w:jc w:val="center"/>
        <w:rPr>
          <w:rFonts w:ascii="Times New Roman" w:hAnsi="Times New Roman" w:cs="Times New Roman"/>
          <w:b/>
          <w:i/>
          <w:sz w:val="28"/>
          <w:szCs w:val="28"/>
        </w:rPr>
      </w:pPr>
      <w:r w:rsidRPr="00975B77">
        <w:rPr>
          <w:rFonts w:ascii="Times New Roman" w:hAnsi="Times New Roman" w:cs="Times New Roman"/>
          <w:b/>
          <w:i/>
          <w:sz w:val="28"/>
          <w:szCs w:val="28"/>
        </w:rPr>
        <w:t>Цель и задачи при изучении интервалов</w:t>
      </w:r>
    </w:p>
    <w:p w:rsidR="001D7664" w:rsidRPr="00975B77" w:rsidRDefault="003B18E0" w:rsidP="002550BC">
      <w:pPr>
        <w:spacing w:after="0" w:line="240" w:lineRule="auto"/>
        <w:ind w:firstLine="709"/>
        <w:jc w:val="both"/>
        <w:rPr>
          <w:rFonts w:ascii="Times New Roman" w:hAnsi="Times New Roman" w:cs="Times New Roman"/>
          <w:sz w:val="28"/>
          <w:szCs w:val="28"/>
        </w:rPr>
      </w:pPr>
      <w:r w:rsidRPr="00975B77">
        <w:rPr>
          <w:rFonts w:ascii="Times New Roman" w:hAnsi="Times New Roman" w:cs="Times New Roman"/>
          <w:sz w:val="28"/>
          <w:szCs w:val="28"/>
        </w:rPr>
        <w:t>Работа с интервалами на уроках сольфе</w:t>
      </w:r>
      <w:r w:rsidR="00FA4BD0" w:rsidRPr="00975B77">
        <w:rPr>
          <w:rFonts w:ascii="Times New Roman" w:hAnsi="Times New Roman" w:cs="Times New Roman"/>
          <w:sz w:val="28"/>
          <w:szCs w:val="28"/>
        </w:rPr>
        <w:t xml:space="preserve">джио преследует одну общую цель </w:t>
      </w:r>
      <w:r w:rsidRPr="00975B77">
        <w:rPr>
          <w:rFonts w:ascii="Times New Roman" w:hAnsi="Times New Roman" w:cs="Times New Roman"/>
          <w:sz w:val="28"/>
          <w:szCs w:val="28"/>
        </w:rPr>
        <w:t>– развитие музыкального слуха. Изучение данной темы включает поэтапное освоение, касающееся различных сторон интервала. От общих теоретических сведений, переходя к конкретным слуховым представлениям в практической работе с интервалами, осуществляется приобретение интонационных навыков в воспроизведении</w:t>
      </w:r>
      <w:r w:rsidR="003A0E80" w:rsidRPr="00975B77">
        <w:rPr>
          <w:rFonts w:ascii="Times New Roman" w:hAnsi="Times New Roman" w:cs="Times New Roman"/>
          <w:sz w:val="28"/>
          <w:szCs w:val="28"/>
        </w:rPr>
        <w:t xml:space="preserve"> в тональности и от звука</w:t>
      </w:r>
      <w:r w:rsidRPr="00975B77">
        <w:rPr>
          <w:rFonts w:ascii="Times New Roman" w:hAnsi="Times New Roman" w:cs="Times New Roman"/>
          <w:sz w:val="28"/>
          <w:szCs w:val="28"/>
        </w:rPr>
        <w:t>, умение применять знания в работе с музыкальными произведениями на уроках по специальности, написании диктантов, пении с листа на уроках сольфеджио</w:t>
      </w:r>
      <w:r w:rsidR="00FA4BD0" w:rsidRPr="00975B77">
        <w:rPr>
          <w:rFonts w:ascii="Times New Roman" w:hAnsi="Times New Roman" w:cs="Times New Roman"/>
          <w:sz w:val="28"/>
          <w:szCs w:val="28"/>
        </w:rPr>
        <w:t xml:space="preserve">. При изучении темы «интервал» </w:t>
      </w:r>
      <w:r w:rsidRPr="00975B77">
        <w:rPr>
          <w:rFonts w:ascii="Times New Roman" w:hAnsi="Times New Roman" w:cs="Times New Roman"/>
          <w:sz w:val="28"/>
          <w:szCs w:val="28"/>
        </w:rPr>
        <w:t xml:space="preserve">следует работать над двумя основными сторонами в освоении этого элемента музыкального языка: первая должна быть направлена на изучение гармонического свойства интервала, одновременного звучания двух звуков и их выразительных свойствах </w:t>
      </w:r>
      <w:proofErr w:type="spellStart"/>
      <w:r w:rsidRPr="00975B77">
        <w:rPr>
          <w:rFonts w:ascii="Times New Roman" w:hAnsi="Times New Roman" w:cs="Times New Roman"/>
          <w:sz w:val="28"/>
          <w:szCs w:val="28"/>
        </w:rPr>
        <w:t>консонантности</w:t>
      </w:r>
      <w:proofErr w:type="spellEnd"/>
      <w:r w:rsidRPr="00975B77">
        <w:rPr>
          <w:rFonts w:ascii="Times New Roman" w:hAnsi="Times New Roman" w:cs="Times New Roman"/>
          <w:sz w:val="28"/>
          <w:szCs w:val="28"/>
        </w:rPr>
        <w:t xml:space="preserve"> и </w:t>
      </w:r>
      <w:proofErr w:type="spellStart"/>
      <w:r w:rsidRPr="00975B77">
        <w:rPr>
          <w:rFonts w:ascii="Times New Roman" w:hAnsi="Times New Roman" w:cs="Times New Roman"/>
          <w:sz w:val="28"/>
          <w:szCs w:val="28"/>
        </w:rPr>
        <w:t>диссонантности</w:t>
      </w:r>
      <w:proofErr w:type="spellEnd"/>
      <w:r w:rsidRPr="00975B77">
        <w:rPr>
          <w:rFonts w:ascii="Times New Roman" w:hAnsi="Times New Roman" w:cs="Times New Roman"/>
          <w:sz w:val="28"/>
          <w:szCs w:val="28"/>
        </w:rPr>
        <w:t xml:space="preserve">; а вторая – на изучение мелодического свойства интервала – основы строения, выразительности мелодической линии. Поэтому при изучении и освоении </w:t>
      </w:r>
      <w:r w:rsidRPr="00975B77">
        <w:rPr>
          <w:rFonts w:ascii="Times New Roman" w:hAnsi="Times New Roman" w:cs="Times New Roman"/>
          <w:sz w:val="28"/>
          <w:szCs w:val="28"/>
        </w:rPr>
        <w:lastRenderedPageBreak/>
        <w:t xml:space="preserve">мелодического и гармонического интервала необходимо ставить следующие задачи: </w:t>
      </w:r>
    </w:p>
    <w:p w:rsidR="001D7664" w:rsidRPr="00975B77" w:rsidRDefault="003B18E0" w:rsidP="002550BC">
      <w:pPr>
        <w:spacing w:after="0" w:line="240" w:lineRule="auto"/>
        <w:jc w:val="both"/>
        <w:rPr>
          <w:rFonts w:ascii="Times New Roman" w:hAnsi="Times New Roman" w:cs="Times New Roman"/>
          <w:sz w:val="28"/>
          <w:szCs w:val="28"/>
        </w:rPr>
      </w:pPr>
      <w:r w:rsidRPr="00975B77">
        <w:rPr>
          <w:rFonts w:ascii="Times New Roman" w:hAnsi="Times New Roman" w:cs="Times New Roman"/>
          <w:sz w:val="28"/>
          <w:szCs w:val="28"/>
        </w:rPr>
        <w:t xml:space="preserve">1) Гармонический интервал трактовать как </w:t>
      </w:r>
      <w:r w:rsidR="00FA4BD0" w:rsidRPr="00975B77">
        <w:rPr>
          <w:rFonts w:ascii="Times New Roman" w:hAnsi="Times New Roman" w:cs="Times New Roman"/>
          <w:sz w:val="28"/>
          <w:szCs w:val="28"/>
          <w:u w:val="single"/>
        </w:rPr>
        <w:t>созвучие</w:t>
      </w:r>
      <w:r w:rsidR="00FA4BD0" w:rsidRPr="00975B77">
        <w:rPr>
          <w:rFonts w:ascii="Times New Roman" w:hAnsi="Times New Roman" w:cs="Times New Roman"/>
          <w:sz w:val="28"/>
          <w:szCs w:val="28"/>
        </w:rPr>
        <w:t xml:space="preserve"> – </w:t>
      </w:r>
      <w:r w:rsidRPr="00975B77">
        <w:rPr>
          <w:rFonts w:ascii="Times New Roman" w:hAnsi="Times New Roman" w:cs="Times New Roman"/>
          <w:sz w:val="28"/>
          <w:szCs w:val="28"/>
        </w:rPr>
        <w:t xml:space="preserve">одно из средств развития гармонического и тембрового слуха; </w:t>
      </w:r>
    </w:p>
    <w:p w:rsidR="001D7664" w:rsidRPr="00975B77" w:rsidRDefault="003B18E0" w:rsidP="002550BC">
      <w:pPr>
        <w:spacing w:after="0" w:line="240" w:lineRule="auto"/>
        <w:jc w:val="both"/>
        <w:rPr>
          <w:rFonts w:ascii="Times New Roman" w:hAnsi="Times New Roman" w:cs="Times New Roman"/>
          <w:sz w:val="28"/>
          <w:szCs w:val="28"/>
        </w:rPr>
      </w:pPr>
      <w:r w:rsidRPr="00975B77">
        <w:rPr>
          <w:rFonts w:ascii="Times New Roman" w:hAnsi="Times New Roman" w:cs="Times New Roman"/>
          <w:sz w:val="28"/>
          <w:szCs w:val="28"/>
        </w:rPr>
        <w:t xml:space="preserve">2) Мелодический интервал изучать «как </w:t>
      </w:r>
      <w:r w:rsidRPr="00975B77">
        <w:rPr>
          <w:rFonts w:ascii="Times New Roman" w:hAnsi="Times New Roman" w:cs="Times New Roman"/>
          <w:sz w:val="28"/>
          <w:szCs w:val="28"/>
          <w:u w:val="single"/>
        </w:rPr>
        <w:t>интонацию,</w:t>
      </w:r>
      <w:r w:rsidRPr="00975B77">
        <w:rPr>
          <w:rFonts w:ascii="Times New Roman" w:hAnsi="Times New Roman" w:cs="Times New Roman"/>
          <w:sz w:val="28"/>
          <w:szCs w:val="28"/>
        </w:rPr>
        <w:t xml:space="preserve"> как на</w:t>
      </w:r>
      <w:r w:rsidR="00FA4BD0" w:rsidRPr="00975B77">
        <w:rPr>
          <w:rFonts w:ascii="Times New Roman" w:hAnsi="Times New Roman" w:cs="Times New Roman"/>
          <w:sz w:val="28"/>
          <w:szCs w:val="28"/>
        </w:rPr>
        <w:t xml:space="preserve">именьшую выразительную ячейку» </w:t>
      </w:r>
      <w:r w:rsidRPr="00975B77">
        <w:rPr>
          <w:rFonts w:ascii="Times New Roman" w:hAnsi="Times New Roman" w:cs="Times New Roman"/>
          <w:sz w:val="28"/>
          <w:szCs w:val="28"/>
        </w:rPr>
        <w:t xml:space="preserve">(Б. Асафьев). </w:t>
      </w:r>
    </w:p>
    <w:p w:rsidR="001D7664" w:rsidRPr="00975B77" w:rsidRDefault="003B18E0" w:rsidP="002550BC">
      <w:pPr>
        <w:spacing w:after="0" w:line="240" w:lineRule="auto"/>
        <w:jc w:val="both"/>
        <w:rPr>
          <w:rFonts w:ascii="Times New Roman" w:hAnsi="Times New Roman" w:cs="Times New Roman"/>
          <w:sz w:val="28"/>
          <w:szCs w:val="28"/>
        </w:rPr>
      </w:pPr>
      <w:r w:rsidRPr="00975B77">
        <w:rPr>
          <w:rFonts w:ascii="Times New Roman" w:hAnsi="Times New Roman" w:cs="Times New Roman"/>
          <w:sz w:val="28"/>
          <w:szCs w:val="28"/>
        </w:rPr>
        <w:t>Задача педагога научить учащихся точно и осмысленно воспроизводить голосом скачки на любые интервалы, в любом направлении, в любых метроритмических условиях; суметь услышать, определить любой интервал, как в мелодическом, так и в гармоническом звучании в л</w:t>
      </w:r>
      <w:r w:rsidR="001B30B8" w:rsidRPr="00975B77">
        <w:rPr>
          <w:rFonts w:ascii="Times New Roman" w:hAnsi="Times New Roman" w:cs="Times New Roman"/>
          <w:sz w:val="28"/>
          <w:szCs w:val="28"/>
        </w:rPr>
        <w:t>аду и вне лада</w:t>
      </w:r>
      <w:r w:rsidRPr="00975B77">
        <w:rPr>
          <w:rFonts w:ascii="Times New Roman" w:hAnsi="Times New Roman" w:cs="Times New Roman"/>
          <w:sz w:val="28"/>
          <w:szCs w:val="28"/>
        </w:rPr>
        <w:t xml:space="preserve">. </w:t>
      </w:r>
    </w:p>
    <w:p w:rsidR="00146FB7" w:rsidRPr="007B76AF" w:rsidRDefault="00146FB7" w:rsidP="007B76AF">
      <w:pPr>
        <w:pStyle w:val="a3"/>
        <w:numPr>
          <w:ilvl w:val="0"/>
          <w:numId w:val="4"/>
        </w:numPr>
        <w:spacing w:after="0" w:line="240" w:lineRule="auto"/>
        <w:jc w:val="center"/>
        <w:rPr>
          <w:rFonts w:ascii="Times New Roman" w:hAnsi="Times New Roman" w:cs="Times New Roman"/>
          <w:b/>
          <w:sz w:val="28"/>
          <w:szCs w:val="28"/>
        </w:rPr>
      </w:pPr>
      <w:r w:rsidRPr="007B76AF">
        <w:rPr>
          <w:rFonts w:ascii="Times New Roman" w:hAnsi="Times New Roman" w:cs="Times New Roman"/>
          <w:b/>
          <w:sz w:val="28"/>
          <w:szCs w:val="28"/>
        </w:rPr>
        <w:t>Основная часть</w:t>
      </w:r>
    </w:p>
    <w:p w:rsidR="00E96ACF" w:rsidRDefault="003B18E0" w:rsidP="002550BC">
      <w:pPr>
        <w:spacing w:after="0" w:line="240" w:lineRule="auto"/>
        <w:ind w:firstLine="709"/>
        <w:jc w:val="both"/>
        <w:rPr>
          <w:rFonts w:ascii="Times New Roman" w:hAnsi="Times New Roman" w:cs="Times New Roman"/>
          <w:sz w:val="28"/>
          <w:szCs w:val="28"/>
        </w:rPr>
      </w:pPr>
      <w:r w:rsidRPr="00975B77">
        <w:rPr>
          <w:rFonts w:ascii="Times New Roman" w:hAnsi="Times New Roman" w:cs="Times New Roman"/>
          <w:sz w:val="28"/>
          <w:szCs w:val="28"/>
        </w:rPr>
        <w:t xml:space="preserve">При изучении темы «интервал» следует сначала подготовить учащихся. На этом этапе они уже должны знать понятия «тон», «полутон»: здесь полезным будет упражнение на </w:t>
      </w:r>
      <w:proofErr w:type="spellStart"/>
      <w:r w:rsidRPr="00975B77">
        <w:rPr>
          <w:rFonts w:ascii="Times New Roman" w:hAnsi="Times New Roman" w:cs="Times New Roman"/>
          <w:sz w:val="28"/>
          <w:szCs w:val="28"/>
        </w:rPr>
        <w:t>тактильность</w:t>
      </w:r>
      <w:proofErr w:type="spellEnd"/>
      <w:r w:rsidRPr="00975B77">
        <w:rPr>
          <w:rFonts w:ascii="Times New Roman" w:hAnsi="Times New Roman" w:cs="Times New Roman"/>
          <w:sz w:val="28"/>
          <w:szCs w:val="28"/>
        </w:rPr>
        <w:t xml:space="preserve"> и зрительную память – показывать на трафарете-клавиатуре все существующие тоны, полутоны от белых и черных клавиш по порядку, в восходящем и нисходящем движении. Постепенно приобретается умение быстро находить их расстояние на клавиатуре от разных звуков со знаками и без них, проигрывать на инструменте фортепиано, а также считать от любого предложенного звука любую тоновую величину. Когда учащиеся научатся быстро и легко считать определенную заданную тоновую величину в восходящем и нисходящем порядке, от заданной ноты, можно переходить к объяснению темы «интервал», «построение интервалов». </w:t>
      </w:r>
    </w:p>
    <w:p w:rsidR="007E7698" w:rsidRPr="00975B77" w:rsidRDefault="003B18E0" w:rsidP="00E96ACF">
      <w:pPr>
        <w:spacing w:after="0" w:line="240" w:lineRule="auto"/>
        <w:ind w:firstLine="709"/>
        <w:jc w:val="both"/>
        <w:rPr>
          <w:rFonts w:ascii="Times New Roman" w:hAnsi="Times New Roman" w:cs="Times New Roman"/>
          <w:sz w:val="28"/>
          <w:szCs w:val="28"/>
        </w:rPr>
      </w:pPr>
      <w:r w:rsidRPr="00975B77">
        <w:rPr>
          <w:rFonts w:ascii="Times New Roman" w:hAnsi="Times New Roman" w:cs="Times New Roman"/>
          <w:sz w:val="28"/>
          <w:szCs w:val="28"/>
        </w:rPr>
        <w:t>Первое знакомство с темой «интервал» как правило, общее, нужно кратко и понятно дать определение этому важному элементу музыкального языка, имеющего нижний звук – основание и верхний – вершину. С теоретической точки зрения познакомить с названиями, их обозначениями, за основу которых взяты арабские цифры, то есть рассмотреть в интервалах количественное свойство, и объяснить, как с э</w:t>
      </w:r>
      <w:r w:rsidR="007E7698" w:rsidRPr="00975B77">
        <w:rPr>
          <w:rFonts w:ascii="Times New Roman" w:hAnsi="Times New Roman" w:cs="Times New Roman"/>
          <w:sz w:val="28"/>
          <w:szCs w:val="28"/>
        </w:rPr>
        <w:t xml:space="preserve">тим связаны названия интервалов </w:t>
      </w:r>
      <w:r w:rsidR="007E7698" w:rsidRPr="00975B77">
        <w:rPr>
          <w:rFonts w:ascii="Times New Roman" w:hAnsi="Times New Roman" w:cs="Times New Roman"/>
          <w:i/>
          <w:sz w:val="28"/>
          <w:szCs w:val="28"/>
        </w:rPr>
        <w:t xml:space="preserve">(здесь можно использовать стихи или песни, с использованием названий каждого интервала – </w:t>
      </w:r>
      <w:r w:rsidR="007E7698" w:rsidRPr="00975B77">
        <w:rPr>
          <w:rFonts w:ascii="Times New Roman" w:hAnsi="Times New Roman" w:cs="Times New Roman"/>
          <w:b/>
          <w:i/>
          <w:sz w:val="28"/>
          <w:szCs w:val="28"/>
        </w:rPr>
        <w:t>приложение 1</w:t>
      </w:r>
      <w:r w:rsidR="007E7698" w:rsidRPr="00975B77">
        <w:rPr>
          <w:rFonts w:ascii="Times New Roman" w:hAnsi="Times New Roman" w:cs="Times New Roman"/>
          <w:i/>
          <w:sz w:val="28"/>
          <w:szCs w:val="28"/>
        </w:rPr>
        <w:t>).</w:t>
      </w:r>
      <w:r w:rsidR="0095462B" w:rsidRPr="00975B77">
        <w:rPr>
          <w:rFonts w:ascii="Times New Roman" w:hAnsi="Times New Roman" w:cs="Times New Roman"/>
          <w:sz w:val="28"/>
          <w:szCs w:val="28"/>
        </w:rPr>
        <w:t xml:space="preserve"> Такое стихотворение (песню) можно использовать и как пальчиковую игру, как разминку на уроке, когда дети теряют концентрацию внимания.</w:t>
      </w:r>
      <w:r w:rsidR="00E96ACF">
        <w:rPr>
          <w:rFonts w:ascii="Times New Roman" w:hAnsi="Times New Roman" w:cs="Times New Roman"/>
          <w:sz w:val="28"/>
          <w:szCs w:val="28"/>
        </w:rPr>
        <w:t xml:space="preserve"> </w:t>
      </w:r>
      <w:r w:rsidR="0095462B" w:rsidRPr="00975B77">
        <w:rPr>
          <w:rFonts w:ascii="Times New Roman" w:hAnsi="Times New Roman" w:cs="Times New Roman"/>
          <w:sz w:val="28"/>
          <w:szCs w:val="28"/>
        </w:rPr>
        <w:t>В любом варианте использования рифма всегда вызывает интерес и поднимает настроение ученикам, а значит и усвоение материала будет более полноценным.</w:t>
      </w:r>
    </w:p>
    <w:p w:rsidR="00F05104" w:rsidRPr="00975B77" w:rsidRDefault="003B18E0" w:rsidP="00E96ACF">
      <w:pPr>
        <w:spacing w:after="0" w:line="240" w:lineRule="auto"/>
        <w:ind w:firstLine="709"/>
        <w:jc w:val="both"/>
        <w:rPr>
          <w:rFonts w:ascii="Times New Roman" w:hAnsi="Times New Roman" w:cs="Times New Roman"/>
          <w:sz w:val="28"/>
          <w:szCs w:val="28"/>
        </w:rPr>
      </w:pPr>
      <w:r w:rsidRPr="00975B77">
        <w:rPr>
          <w:rFonts w:ascii="Times New Roman" w:hAnsi="Times New Roman" w:cs="Times New Roman"/>
          <w:sz w:val="28"/>
          <w:szCs w:val="28"/>
        </w:rPr>
        <w:t xml:space="preserve">Затем переходить к построению: учащиеся должны научиться считать заданное количество звуков в интервале в нужном направлении, таким образом, добиться быстрого нахождения на клавиатуре заданного интервала от белых клавиш вверх и вниз. При построении, проигрывании конкретных интервалов нужно обращать внимание учащихся на зрительное запоминание расположений звуков, особенно таких интервалов как прима, секунда, терция, октава, где наглядно быстро и легко удается их </w:t>
      </w:r>
      <w:r w:rsidRPr="00975B77">
        <w:rPr>
          <w:rFonts w:ascii="Times New Roman" w:hAnsi="Times New Roman" w:cs="Times New Roman"/>
          <w:sz w:val="28"/>
          <w:szCs w:val="28"/>
        </w:rPr>
        <w:lastRenderedPageBreak/>
        <w:t xml:space="preserve">узнавать по расположению звуков по отношению друг к другу. Например, звуки примы можно назвать «близнецами», «двойняшками», по видимому повторению одного и того же звука, </w:t>
      </w:r>
      <w:r w:rsidR="00CB1C9F" w:rsidRPr="00975B77">
        <w:rPr>
          <w:rFonts w:ascii="Times New Roman" w:hAnsi="Times New Roman" w:cs="Times New Roman"/>
          <w:sz w:val="28"/>
          <w:szCs w:val="28"/>
        </w:rPr>
        <w:t xml:space="preserve">или «глазками», </w:t>
      </w:r>
      <w:r w:rsidRPr="00975B77">
        <w:rPr>
          <w:rFonts w:ascii="Times New Roman" w:hAnsi="Times New Roman" w:cs="Times New Roman"/>
          <w:sz w:val="28"/>
          <w:szCs w:val="28"/>
        </w:rPr>
        <w:t xml:space="preserve">секунду «ступеньками», так как звуки в ней расположены рядом, по порядку друг за другом, терцию ассоциируют со «столбиком», у которого пропущен один звук. </w:t>
      </w:r>
    </w:p>
    <w:p w:rsidR="00F05104" w:rsidRPr="00975B77" w:rsidRDefault="003B18E0" w:rsidP="00E96ACF">
      <w:pPr>
        <w:spacing w:after="0" w:line="240" w:lineRule="auto"/>
        <w:ind w:firstLine="709"/>
        <w:jc w:val="both"/>
        <w:rPr>
          <w:rFonts w:ascii="Times New Roman" w:hAnsi="Times New Roman" w:cs="Times New Roman"/>
          <w:sz w:val="28"/>
          <w:szCs w:val="28"/>
        </w:rPr>
      </w:pPr>
      <w:r w:rsidRPr="00975B77">
        <w:rPr>
          <w:rFonts w:ascii="Times New Roman" w:hAnsi="Times New Roman" w:cs="Times New Roman"/>
          <w:sz w:val="28"/>
          <w:szCs w:val="28"/>
        </w:rPr>
        <w:t xml:space="preserve">В практической части важно разделить интервалы на освоение в мелодическом и гармоническом звучании, а по гармоническим свойствам на типы </w:t>
      </w:r>
      <w:proofErr w:type="spellStart"/>
      <w:r w:rsidRPr="00975B77">
        <w:rPr>
          <w:rFonts w:ascii="Times New Roman" w:hAnsi="Times New Roman" w:cs="Times New Roman"/>
          <w:sz w:val="28"/>
          <w:szCs w:val="28"/>
        </w:rPr>
        <w:t>консонантности</w:t>
      </w:r>
      <w:proofErr w:type="spellEnd"/>
      <w:r w:rsidRPr="00975B77">
        <w:rPr>
          <w:rFonts w:ascii="Times New Roman" w:hAnsi="Times New Roman" w:cs="Times New Roman"/>
          <w:sz w:val="28"/>
          <w:szCs w:val="28"/>
        </w:rPr>
        <w:t xml:space="preserve"> и </w:t>
      </w:r>
      <w:proofErr w:type="spellStart"/>
      <w:r w:rsidRPr="00975B77">
        <w:rPr>
          <w:rFonts w:ascii="Times New Roman" w:hAnsi="Times New Roman" w:cs="Times New Roman"/>
          <w:sz w:val="28"/>
          <w:szCs w:val="28"/>
        </w:rPr>
        <w:t>диссонантности</w:t>
      </w:r>
      <w:proofErr w:type="spellEnd"/>
      <w:r w:rsidRPr="00975B77">
        <w:rPr>
          <w:rFonts w:ascii="Times New Roman" w:hAnsi="Times New Roman" w:cs="Times New Roman"/>
          <w:sz w:val="28"/>
          <w:szCs w:val="28"/>
        </w:rPr>
        <w:t xml:space="preserve">. Качественная сторона интервалов, деление интервалов по их окраске звучания, требует еще более внимательного, постепенного подхода. Некоторые преподаватели советуют сначала знакомить учащихся только с чистыми интервалами, а затем с малыми и большими, но освоение в другом порядке тоже возможно, это в первую очередь зависит от возраста и уровня способностей учащихся в группе. </w:t>
      </w:r>
      <w:r w:rsidR="0063205B" w:rsidRPr="00975B77">
        <w:rPr>
          <w:rFonts w:ascii="Times New Roman" w:hAnsi="Times New Roman" w:cs="Times New Roman"/>
          <w:sz w:val="28"/>
          <w:szCs w:val="28"/>
        </w:rPr>
        <w:t>По мере изучения интервалов мы заполняем таблицу, которая в законченном виде является неким обобщающим этапом для учеников.</w:t>
      </w:r>
    </w:p>
    <w:p w:rsidR="00F05104" w:rsidRPr="007E7380" w:rsidRDefault="003B18E0" w:rsidP="002550BC">
      <w:pPr>
        <w:pStyle w:val="a3"/>
        <w:spacing w:after="0" w:line="240" w:lineRule="auto"/>
        <w:rPr>
          <w:rFonts w:ascii="Times New Roman" w:hAnsi="Times New Roman" w:cs="Times New Roman"/>
          <w:b/>
          <w:i/>
          <w:sz w:val="28"/>
          <w:szCs w:val="28"/>
        </w:rPr>
      </w:pPr>
      <w:r w:rsidRPr="007E7380">
        <w:rPr>
          <w:rFonts w:ascii="Times New Roman" w:hAnsi="Times New Roman" w:cs="Times New Roman"/>
          <w:b/>
          <w:i/>
          <w:sz w:val="28"/>
          <w:szCs w:val="28"/>
        </w:rPr>
        <w:t xml:space="preserve">Образно-эмоциональная характеристика интервалов </w:t>
      </w:r>
    </w:p>
    <w:p w:rsidR="00782147" w:rsidRPr="00975B77" w:rsidRDefault="003B18E0" w:rsidP="00CA420E">
      <w:pPr>
        <w:spacing w:after="0" w:line="240" w:lineRule="auto"/>
        <w:ind w:firstLine="709"/>
        <w:jc w:val="both"/>
        <w:rPr>
          <w:rFonts w:ascii="Times New Roman" w:hAnsi="Times New Roman" w:cs="Times New Roman"/>
          <w:sz w:val="28"/>
          <w:szCs w:val="28"/>
        </w:rPr>
      </w:pPr>
      <w:r w:rsidRPr="00975B77">
        <w:rPr>
          <w:rFonts w:ascii="Times New Roman" w:hAnsi="Times New Roman" w:cs="Times New Roman"/>
          <w:sz w:val="28"/>
          <w:szCs w:val="28"/>
        </w:rPr>
        <w:t>На начальном этапе, при первом знакомстве с конкретным интервалом важно дать яркое, детальное и понятное объяснение. Для этого на раннем этапе изуч</w:t>
      </w:r>
      <w:r w:rsidR="005D1392" w:rsidRPr="00975B77">
        <w:rPr>
          <w:rFonts w:ascii="Times New Roman" w:hAnsi="Times New Roman" w:cs="Times New Roman"/>
          <w:sz w:val="28"/>
          <w:szCs w:val="28"/>
        </w:rPr>
        <w:t xml:space="preserve">ения, что происходит в младших </w:t>
      </w:r>
      <w:r w:rsidRPr="00975B77">
        <w:rPr>
          <w:rFonts w:ascii="Times New Roman" w:hAnsi="Times New Roman" w:cs="Times New Roman"/>
          <w:sz w:val="28"/>
          <w:szCs w:val="28"/>
        </w:rPr>
        <w:t xml:space="preserve">классах, многие преподаватели используют образно-зрительную систему ассоциаций. Такую методику разработал музыкант, преподаватель Владимир Викторович Кирюшин. У него есть сказка «О длинной и глупой жирафе Октаве и других интервалах», она создана для того, чтобы объяснить детям название и строение основных музыкальных интервалов, дать им эмоциональные характеристики. Но здесь следует отметить, что любая методика требует индивидуального подхода и понимания, учитывая возраст и интересы учащихся. </w:t>
      </w:r>
    </w:p>
    <w:p w:rsidR="001D7664" w:rsidRPr="00975B77" w:rsidRDefault="003B18E0" w:rsidP="00CA420E">
      <w:pPr>
        <w:spacing w:after="0" w:line="240" w:lineRule="auto"/>
        <w:ind w:firstLine="709"/>
        <w:jc w:val="both"/>
        <w:rPr>
          <w:rFonts w:ascii="Times New Roman" w:hAnsi="Times New Roman" w:cs="Times New Roman"/>
          <w:sz w:val="28"/>
          <w:szCs w:val="28"/>
        </w:rPr>
      </w:pPr>
      <w:r w:rsidRPr="00975B77">
        <w:rPr>
          <w:rFonts w:ascii="Times New Roman" w:hAnsi="Times New Roman" w:cs="Times New Roman"/>
          <w:sz w:val="28"/>
          <w:szCs w:val="28"/>
        </w:rPr>
        <w:t>В мелодическом освоении помогут краткие песенки-</w:t>
      </w:r>
      <w:proofErr w:type="spellStart"/>
      <w:r w:rsidRPr="00975B77">
        <w:rPr>
          <w:rFonts w:ascii="Times New Roman" w:hAnsi="Times New Roman" w:cs="Times New Roman"/>
          <w:sz w:val="28"/>
          <w:szCs w:val="28"/>
        </w:rPr>
        <w:t>попевки</w:t>
      </w:r>
      <w:proofErr w:type="spellEnd"/>
      <w:r w:rsidRPr="00975B77">
        <w:rPr>
          <w:rFonts w:ascii="Times New Roman" w:hAnsi="Times New Roman" w:cs="Times New Roman"/>
          <w:sz w:val="28"/>
          <w:szCs w:val="28"/>
        </w:rPr>
        <w:t xml:space="preserve">, сочиненные на каждый интервал или заимствованные из пособий других </w:t>
      </w:r>
      <w:proofErr w:type="spellStart"/>
      <w:r w:rsidRPr="00975B77">
        <w:rPr>
          <w:rFonts w:ascii="Times New Roman" w:hAnsi="Times New Roman" w:cs="Times New Roman"/>
          <w:sz w:val="28"/>
          <w:szCs w:val="28"/>
        </w:rPr>
        <w:t>сольфеджистов</w:t>
      </w:r>
      <w:proofErr w:type="spellEnd"/>
      <w:r w:rsidRPr="00975B77">
        <w:rPr>
          <w:rFonts w:ascii="Times New Roman" w:hAnsi="Times New Roman" w:cs="Times New Roman"/>
          <w:sz w:val="28"/>
          <w:szCs w:val="28"/>
        </w:rPr>
        <w:t>, музыковедов. Важно, чтобы эти песенки были яркими, легко доступными, запоминающимися в мелодическом и ритмическом плане, для того, чтобы учащийся мог самостоятельно проиграть ее на музыкальном инструменте, выучить наизусть, а в последствии подбирать от других звуков. Желательно, чтобы в мелодии песенок использовалось как восходящее, так и нисходящее движение на данный интервал. Самостоятельно работая над данным упражнением, при проигрывании его на фортепиано, у учащегося активизируется и развивается память как слуховая, образная, так и тактильная. Сочиняя или заимствуя, песенки-</w:t>
      </w:r>
      <w:proofErr w:type="spellStart"/>
      <w:r w:rsidRPr="00975B77">
        <w:rPr>
          <w:rFonts w:ascii="Times New Roman" w:hAnsi="Times New Roman" w:cs="Times New Roman"/>
          <w:sz w:val="28"/>
          <w:szCs w:val="28"/>
        </w:rPr>
        <w:t>попевки</w:t>
      </w:r>
      <w:proofErr w:type="spellEnd"/>
      <w:r w:rsidRPr="00975B77">
        <w:rPr>
          <w:rFonts w:ascii="Times New Roman" w:hAnsi="Times New Roman" w:cs="Times New Roman"/>
          <w:sz w:val="28"/>
          <w:szCs w:val="28"/>
        </w:rPr>
        <w:t xml:space="preserve"> из пособий других музыковедов, нужно учитывать возраст учащихся. Например, есть замечательное пособие у Л.Н.Лёхиной «Путешествие в страну интервалов», Т.Сиротиной «Музыкальная азбука», С. Белецкого «Азбука музыки», где на каждый интервал дана </w:t>
      </w:r>
      <w:r w:rsidRPr="00975B77">
        <w:rPr>
          <w:rFonts w:ascii="Times New Roman" w:hAnsi="Times New Roman" w:cs="Times New Roman"/>
          <w:sz w:val="28"/>
          <w:szCs w:val="28"/>
        </w:rPr>
        <w:lastRenderedPageBreak/>
        <w:t xml:space="preserve">выразительная песенка про персонажа-животного, сказочного героя, вызывающая конкретный образ у учащегося. Такие пособия подойдут для учащихся </w:t>
      </w:r>
      <w:r w:rsidR="005D1392" w:rsidRPr="00975B77">
        <w:rPr>
          <w:rFonts w:ascii="Times New Roman" w:hAnsi="Times New Roman" w:cs="Times New Roman"/>
          <w:sz w:val="28"/>
          <w:szCs w:val="28"/>
        </w:rPr>
        <w:t>1-2 классов по вось</w:t>
      </w:r>
      <w:r w:rsidRPr="00975B77">
        <w:rPr>
          <w:rFonts w:ascii="Times New Roman" w:hAnsi="Times New Roman" w:cs="Times New Roman"/>
          <w:sz w:val="28"/>
          <w:szCs w:val="28"/>
        </w:rPr>
        <w:t>милетнему курсу обучения, для учащихся 1-2 классов пятилетнего срока обучения эти песенки кажутся «детскими», в силу возрастных ограничений. Более того, у ребят этого возраста возникают стеснения, и даже нежелание исполнять подобные песенки-</w:t>
      </w:r>
      <w:proofErr w:type="spellStart"/>
      <w:r w:rsidRPr="00975B77">
        <w:rPr>
          <w:rFonts w:ascii="Times New Roman" w:hAnsi="Times New Roman" w:cs="Times New Roman"/>
          <w:sz w:val="28"/>
          <w:szCs w:val="28"/>
        </w:rPr>
        <w:t>попевки</w:t>
      </w:r>
      <w:proofErr w:type="spellEnd"/>
      <w:r w:rsidRPr="00975B77">
        <w:rPr>
          <w:rFonts w:ascii="Times New Roman" w:hAnsi="Times New Roman" w:cs="Times New Roman"/>
          <w:sz w:val="28"/>
          <w:szCs w:val="28"/>
        </w:rPr>
        <w:t xml:space="preserve">. Поэтому с учащимися народных, духовых отделений по пятилетнему сроку обучения следует выбирать подходящую для них тематику образов, советоваться с ними, сочинять, подбирать те примеры, которые им будут интересны. Возможно, подобрать отрывки из знакомых с детства кинофильмов, мультфильмов, современных песен. </w:t>
      </w:r>
    </w:p>
    <w:p w:rsidR="001D7664" w:rsidRPr="00975B77" w:rsidRDefault="003B18E0" w:rsidP="002550BC">
      <w:pPr>
        <w:spacing w:after="0" w:line="240" w:lineRule="auto"/>
        <w:jc w:val="both"/>
        <w:rPr>
          <w:rFonts w:ascii="Times New Roman" w:hAnsi="Times New Roman" w:cs="Times New Roman"/>
          <w:i/>
          <w:sz w:val="28"/>
          <w:szCs w:val="28"/>
          <w:u w:val="single"/>
        </w:rPr>
      </w:pPr>
      <w:r w:rsidRPr="00975B77">
        <w:rPr>
          <w:rFonts w:ascii="Times New Roman" w:hAnsi="Times New Roman" w:cs="Times New Roman"/>
          <w:i/>
          <w:sz w:val="28"/>
          <w:szCs w:val="28"/>
          <w:u w:val="single"/>
        </w:rPr>
        <w:t xml:space="preserve">Примеры песенок из мультфильмов, популярные произведения. </w:t>
      </w:r>
    </w:p>
    <w:p w:rsidR="001D7664" w:rsidRPr="00975B77" w:rsidRDefault="003B18E0" w:rsidP="002550BC">
      <w:pPr>
        <w:spacing w:after="0" w:line="240" w:lineRule="auto"/>
        <w:jc w:val="both"/>
        <w:rPr>
          <w:rFonts w:ascii="Times New Roman" w:hAnsi="Times New Roman" w:cs="Times New Roman"/>
          <w:sz w:val="28"/>
          <w:szCs w:val="28"/>
        </w:rPr>
      </w:pPr>
      <w:r w:rsidRPr="00975B77">
        <w:rPr>
          <w:rFonts w:ascii="Times New Roman" w:hAnsi="Times New Roman" w:cs="Times New Roman"/>
          <w:sz w:val="28"/>
          <w:szCs w:val="28"/>
        </w:rPr>
        <w:t xml:space="preserve">м.2: </w:t>
      </w:r>
      <w:proofErr w:type="spellStart"/>
      <w:r w:rsidRPr="00975B77">
        <w:rPr>
          <w:rFonts w:ascii="Times New Roman" w:hAnsi="Times New Roman" w:cs="Times New Roman"/>
          <w:sz w:val="28"/>
          <w:szCs w:val="28"/>
        </w:rPr>
        <w:t>Л.Бетховен</w:t>
      </w:r>
      <w:proofErr w:type="spellEnd"/>
      <w:r w:rsidRPr="00975B77">
        <w:rPr>
          <w:rFonts w:ascii="Times New Roman" w:hAnsi="Times New Roman" w:cs="Times New Roman"/>
          <w:sz w:val="28"/>
          <w:szCs w:val="28"/>
        </w:rPr>
        <w:t xml:space="preserve"> «К </w:t>
      </w:r>
      <w:proofErr w:type="spellStart"/>
      <w:r w:rsidRPr="00975B77">
        <w:rPr>
          <w:rFonts w:ascii="Times New Roman" w:hAnsi="Times New Roman" w:cs="Times New Roman"/>
          <w:sz w:val="28"/>
          <w:szCs w:val="28"/>
        </w:rPr>
        <w:t>Элизе</w:t>
      </w:r>
      <w:proofErr w:type="spellEnd"/>
      <w:r w:rsidRPr="00975B77">
        <w:rPr>
          <w:rFonts w:ascii="Times New Roman" w:hAnsi="Times New Roman" w:cs="Times New Roman"/>
          <w:sz w:val="28"/>
          <w:szCs w:val="28"/>
        </w:rPr>
        <w:t>»; «Песенка Крокодила Гены» из м/ф «Чебурашка»; «Песенка Водяного» из м/ф «Летучий корабль» (припев)</w:t>
      </w:r>
      <w:r w:rsidR="00604933" w:rsidRPr="00975B77">
        <w:rPr>
          <w:rFonts w:ascii="Times New Roman" w:hAnsi="Times New Roman" w:cs="Times New Roman"/>
          <w:sz w:val="28"/>
          <w:szCs w:val="28"/>
        </w:rPr>
        <w:t>;</w:t>
      </w:r>
      <w:r w:rsidR="009E6B48" w:rsidRPr="00975B77">
        <w:rPr>
          <w:rFonts w:ascii="Times New Roman" w:hAnsi="Times New Roman" w:cs="Times New Roman"/>
          <w:sz w:val="28"/>
          <w:szCs w:val="28"/>
        </w:rPr>
        <w:t xml:space="preserve"> </w:t>
      </w:r>
      <w:r w:rsidR="00604933" w:rsidRPr="00975B77">
        <w:rPr>
          <w:rFonts w:ascii="Times New Roman" w:hAnsi="Times New Roman" w:cs="Times New Roman"/>
          <w:sz w:val="28"/>
          <w:szCs w:val="28"/>
        </w:rPr>
        <w:t>не играем, не поем, осень грустно мы живем;</w:t>
      </w:r>
    </w:p>
    <w:p w:rsidR="001D7664" w:rsidRPr="00975B77" w:rsidRDefault="003B18E0" w:rsidP="002550BC">
      <w:pPr>
        <w:spacing w:after="0" w:line="240" w:lineRule="auto"/>
        <w:jc w:val="both"/>
        <w:rPr>
          <w:rFonts w:ascii="Times New Roman" w:hAnsi="Times New Roman" w:cs="Times New Roman"/>
          <w:sz w:val="28"/>
          <w:szCs w:val="28"/>
        </w:rPr>
      </w:pPr>
      <w:r w:rsidRPr="00975B77">
        <w:rPr>
          <w:rFonts w:ascii="Times New Roman" w:hAnsi="Times New Roman" w:cs="Times New Roman"/>
          <w:sz w:val="28"/>
          <w:szCs w:val="28"/>
        </w:rPr>
        <w:t xml:space="preserve">б.2: Муз. </w:t>
      </w:r>
      <w:proofErr w:type="spellStart"/>
      <w:r w:rsidRPr="00975B77">
        <w:rPr>
          <w:rFonts w:ascii="Times New Roman" w:hAnsi="Times New Roman" w:cs="Times New Roman"/>
          <w:sz w:val="28"/>
          <w:szCs w:val="28"/>
        </w:rPr>
        <w:t>Б.Флиса</w:t>
      </w:r>
      <w:proofErr w:type="spellEnd"/>
      <w:r w:rsidRPr="00975B77">
        <w:rPr>
          <w:rFonts w:ascii="Times New Roman" w:hAnsi="Times New Roman" w:cs="Times New Roman"/>
          <w:sz w:val="28"/>
          <w:szCs w:val="28"/>
        </w:rPr>
        <w:t xml:space="preserve">, сл. </w:t>
      </w:r>
      <w:proofErr w:type="spellStart"/>
      <w:r w:rsidRPr="00975B77">
        <w:rPr>
          <w:rFonts w:ascii="Times New Roman" w:hAnsi="Times New Roman" w:cs="Times New Roman"/>
          <w:sz w:val="28"/>
          <w:szCs w:val="28"/>
        </w:rPr>
        <w:t>Ф.В.Готтера</w:t>
      </w:r>
      <w:proofErr w:type="spellEnd"/>
      <w:r w:rsidRPr="00975B77">
        <w:rPr>
          <w:rFonts w:ascii="Times New Roman" w:hAnsi="Times New Roman" w:cs="Times New Roman"/>
          <w:sz w:val="28"/>
          <w:szCs w:val="28"/>
        </w:rPr>
        <w:t xml:space="preserve"> «Спи, моя радость, усни»; «Колыбельная медведицы» из м/ф «Умка»; песенка из м/ «Про </w:t>
      </w:r>
      <w:proofErr w:type="spellStart"/>
      <w:r w:rsidRPr="00975B77">
        <w:rPr>
          <w:rFonts w:ascii="Times New Roman" w:hAnsi="Times New Roman" w:cs="Times New Roman"/>
          <w:sz w:val="28"/>
          <w:szCs w:val="28"/>
        </w:rPr>
        <w:t>антошку</w:t>
      </w:r>
      <w:proofErr w:type="spellEnd"/>
      <w:r w:rsidRPr="00975B77">
        <w:rPr>
          <w:rFonts w:ascii="Times New Roman" w:hAnsi="Times New Roman" w:cs="Times New Roman"/>
          <w:sz w:val="28"/>
          <w:szCs w:val="28"/>
        </w:rPr>
        <w:t>»</w:t>
      </w:r>
      <w:r w:rsidR="00604933" w:rsidRPr="00975B77">
        <w:rPr>
          <w:rFonts w:ascii="Times New Roman" w:hAnsi="Times New Roman" w:cs="Times New Roman"/>
          <w:sz w:val="28"/>
          <w:szCs w:val="28"/>
        </w:rPr>
        <w:t>;</w:t>
      </w:r>
      <w:r w:rsidR="009E6B48" w:rsidRPr="00975B77">
        <w:rPr>
          <w:rFonts w:ascii="Times New Roman" w:hAnsi="Times New Roman" w:cs="Times New Roman"/>
          <w:sz w:val="28"/>
          <w:szCs w:val="28"/>
        </w:rPr>
        <w:t xml:space="preserve"> </w:t>
      </w:r>
      <w:proofErr w:type="spellStart"/>
      <w:r w:rsidR="00600661" w:rsidRPr="00975B77">
        <w:rPr>
          <w:rFonts w:ascii="Times New Roman" w:hAnsi="Times New Roman" w:cs="Times New Roman"/>
          <w:sz w:val="28"/>
          <w:szCs w:val="28"/>
        </w:rPr>
        <w:t>попевка</w:t>
      </w:r>
      <w:proofErr w:type="spellEnd"/>
      <w:r w:rsidR="00600661" w:rsidRPr="00975B77">
        <w:rPr>
          <w:rFonts w:ascii="Times New Roman" w:hAnsi="Times New Roman" w:cs="Times New Roman"/>
          <w:sz w:val="28"/>
          <w:szCs w:val="28"/>
        </w:rPr>
        <w:t xml:space="preserve"> «М</w:t>
      </w:r>
      <w:r w:rsidR="00604933" w:rsidRPr="00975B77">
        <w:rPr>
          <w:rFonts w:ascii="Times New Roman" w:hAnsi="Times New Roman" w:cs="Times New Roman"/>
          <w:sz w:val="28"/>
          <w:szCs w:val="28"/>
        </w:rPr>
        <w:t>ы играем и поем, осень весело живём</w:t>
      </w:r>
      <w:r w:rsidR="00600661" w:rsidRPr="00975B77">
        <w:rPr>
          <w:rFonts w:ascii="Times New Roman" w:hAnsi="Times New Roman" w:cs="Times New Roman"/>
          <w:sz w:val="28"/>
          <w:szCs w:val="28"/>
        </w:rPr>
        <w:t>»</w:t>
      </w:r>
      <w:r w:rsidR="00604933" w:rsidRPr="00975B77">
        <w:rPr>
          <w:rFonts w:ascii="Times New Roman" w:hAnsi="Times New Roman" w:cs="Times New Roman"/>
          <w:sz w:val="28"/>
          <w:szCs w:val="28"/>
        </w:rPr>
        <w:t>;</w:t>
      </w:r>
    </w:p>
    <w:p w:rsidR="001D7664" w:rsidRPr="00975B77" w:rsidRDefault="003B18E0" w:rsidP="002550BC">
      <w:pPr>
        <w:spacing w:after="0" w:line="240" w:lineRule="auto"/>
        <w:jc w:val="both"/>
        <w:rPr>
          <w:rFonts w:ascii="Times New Roman" w:hAnsi="Times New Roman" w:cs="Times New Roman"/>
          <w:sz w:val="28"/>
          <w:szCs w:val="28"/>
        </w:rPr>
      </w:pPr>
      <w:r w:rsidRPr="00975B77">
        <w:rPr>
          <w:rFonts w:ascii="Times New Roman" w:hAnsi="Times New Roman" w:cs="Times New Roman"/>
          <w:sz w:val="28"/>
          <w:szCs w:val="28"/>
        </w:rPr>
        <w:t>м.3: «Добрый жук» из к/ф «Золушка»; «Маленькой елочке холодно зимой»; «Песенка Мамонтенка»; колыбельная «Спят усталые игрушки»</w:t>
      </w:r>
      <w:r w:rsidR="00604933" w:rsidRPr="00975B77">
        <w:rPr>
          <w:rFonts w:ascii="Times New Roman" w:hAnsi="Times New Roman" w:cs="Times New Roman"/>
          <w:sz w:val="28"/>
          <w:szCs w:val="28"/>
        </w:rPr>
        <w:t>;</w:t>
      </w:r>
      <w:r w:rsidR="009E6B48" w:rsidRPr="00975B77">
        <w:rPr>
          <w:rFonts w:ascii="Times New Roman" w:hAnsi="Times New Roman" w:cs="Times New Roman"/>
          <w:sz w:val="28"/>
          <w:szCs w:val="28"/>
        </w:rPr>
        <w:t xml:space="preserve"> </w:t>
      </w:r>
      <w:proofErr w:type="spellStart"/>
      <w:r w:rsidR="00600661" w:rsidRPr="00975B77">
        <w:rPr>
          <w:rFonts w:ascii="Times New Roman" w:hAnsi="Times New Roman" w:cs="Times New Roman"/>
          <w:sz w:val="28"/>
          <w:szCs w:val="28"/>
        </w:rPr>
        <w:t>попевка</w:t>
      </w:r>
      <w:proofErr w:type="spellEnd"/>
      <w:r w:rsidR="00600661" w:rsidRPr="00975B77">
        <w:rPr>
          <w:rFonts w:ascii="Times New Roman" w:hAnsi="Times New Roman" w:cs="Times New Roman"/>
          <w:sz w:val="28"/>
          <w:szCs w:val="28"/>
        </w:rPr>
        <w:t xml:space="preserve"> «Н</w:t>
      </w:r>
      <w:r w:rsidR="00604933" w:rsidRPr="00975B77">
        <w:rPr>
          <w:rFonts w:ascii="Times New Roman" w:hAnsi="Times New Roman" w:cs="Times New Roman"/>
          <w:sz w:val="28"/>
          <w:szCs w:val="28"/>
        </w:rPr>
        <w:t>очь темная</w:t>
      </w:r>
      <w:r w:rsidR="00600661" w:rsidRPr="00975B77">
        <w:rPr>
          <w:rFonts w:ascii="Times New Roman" w:hAnsi="Times New Roman" w:cs="Times New Roman"/>
          <w:sz w:val="28"/>
          <w:szCs w:val="28"/>
        </w:rPr>
        <w:t>»</w:t>
      </w:r>
      <w:r w:rsidR="00604933" w:rsidRPr="00975B77">
        <w:rPr>
          <w:rFonts w:ascii="Times New Roman" w:hAnsi="Times New Roman" w:cs="Times New Roman"/>
          <w:sz w:val="28"/>
          <w:szCs w:val="28"/>
        </w:rPr>
        <w:t>;</w:t>
      </w:r>
    </w:p>
    <w:p w:rsidR="001D7664" w:rsidRPr="00975B77" w:rsidRDefault="003B18E0" w:rsidP="002550BC">
      <w:pPr>
        <w:spacing w:after="0" w:line="240" w:lineRule="auto"/>
        <w:jc w:val="both"/>
        <w:rPr>
          <w:rFonts w:ascii="Times New Roman" w:hAnsi="Times New Roman" w:cs="Times New Roman"/>
          <w:sz w:val="28"/>
          <w:szCs w:val="28"/>
        </w:rPr>
      </w:pPr>
      <w:r w:rsidRPr="00975B77">
        <w:rPr>
          <w:rFonts w:ascii="Times New Roman" w:hAnsi="Times New Roman" w:cs="Times New Roman"/>
          <w:sz w:val="28"/>
          <w:szCs w:val="28"/>
        </w:rPr>
        <w:t xml:space="preserve">б.3: </w:t>
      </w:r>
      <w:proofErr w:type="spellStart"/>
      <w:r w:rsidRPr="00975B77">
        <w:rPr>
          <w:rFonts w:ascii="Times New Roman" w:hAnsi="Times New Roman" w:cs="Times New Roman"/>
          <w:sz w:val="28"/>
          <w:szCs w:val="28"/>
        </w:rPr>
        <w:t>попевка</w:t>
      </w:r>
      <w:proofErr w:type="spellEnd"/>
      <w:r w:rsidRPr="00975B77">
        <w:rPr>
          <w:rFonts w:ascii="Times New Roman" w:hAnsi="Times New Roman" w:cs="Times New Roman"/>
          <w:sz w:val="28"/>
          <w:szCs w:val="28"/>
        </w:rPr>
        <w:t xml:space="preserve"> на мелодию песенки «Чижик-пыжик»</w:t>
      </w:r>
      <w:r w:rsidR="00FB4847" w:rsidRPr="00975B77">
        <w:rPr>
          <w:rFonts w:ascii="Times New Roman" w:hAnsi="Times New Roman" w:cs="Times New Roman"/>
          <w:sz w:val="28"/>
          <w:szCs w:val="28"/>
        </w:rPr>
        <w:t>;</w:t>
      </w:r>
      <w:r w:rsidR="009E6B48" w:rsidRPr="00975B77">
        <w:rPr>
          <w:rFonts w:ascii="Times New Roman" w:hAnsi="Times New Roman" w:cs="Times New Roman"/>
          <w:sz w:val="28"/>
          <w:szCs w:val="28"/>
        </w:rPr>
        <w:t xml:space="preserve"> </w:t>
      </w:r>
      <w:proofErr w:type="spellStart"/>
      <w:r w:rsidR="00600661" w:rsidRPr="00975B77">
        <w:rPr>
          <w:rFonts w:ascii="Times New Roman" w:hAnsi="Times New Roman" w:cs="Times New Roman"/>
          <w:sz w:val="28"/>
          <w:szCs w:val="28"/>
        </w:rPr>
        <w:t>попевка</w:t>
      </w:r>
      <w:proofErr w:type="spellEnd"/>
      <w:r w:rsidR="00600661" w:rsidRPr="00975B77">
        <w:rPr>
          <w:rFonts w:ascii="Times New Roman" w:hAnsi="Times New Roman" w:cs="Times New Roman"/>
          <w:sz w:val="28"/>
          <w:szCs w:val="28"/>
        </w:rPr>
        <w:t xml:space="preserve"> «К</w:t>
      </w:r>
      <w:r w:rsidR="00FB4847" w:rsidRPr="00975B77">
        <w:rPr>
          <w:rFonts w:ascii="Times New Roman" w:hAnsi="Times New Roman" w:cs="Times New Roman"/>
          <w:sz w:val="28"/>
          <w:szCs w:val="28"/>
        </w:rPr>
        <w:t>акой светлый день</w:t>
      </w:r>
      <w:r w:rsidR="00600661" w:rsidRPr="00975B77">
        <w:rPr>
          <w:rFonts w:ascii="Times New Roman" w:hAnsi="Times New Roman" w:cs="Times New Roman"/>
          <w:sz w:val="28"/>
          <w:szCs w:val="28"/>
        </w:rPr>
        <w:t>»</w:t>
      </w:r>
      <w:r w:rsidR="00FB4847" w:rsidRPr="00975B77">
        <w:rPr>
          <w:rFonts w:ascii="Times New Roman" w:hAnsi="Times New Roman" w:cs="Times New Roman"/>
          <w:sz w:val="28"/>
          <w:szCs w:val="28"/>
        </w:rPr>
        <w:t>;</w:t>
      </w:r>
    </w:p>
    <w:p w:rsidR="001D7664" w:rsidRPr="00975B77" w:rsidRDefault="003B18E0" w:rsidP="002550BC">
      <w:pPr>
        <w:spacing w:after="0" w:line="240" w:lineRule="auto"/>
        <w:jc w:val="both"/>
        <w:rPr>
          <w:rFonts w:ascii="Times New Roman" w:hAnsi="Times New Roman" w:cs="Times New Roman"/>
          <w:sz w:val="28"/>
          <w:szCs w:val="28"/>
        </w:rPr>
      </w:pPr>
      <w:r w:rsidRPr="00975B77">
        <w:rPr>
          <w:rFonts w:ascii="Times New Roman" w:hAnsi="Times New Roman" w:cs="Times New Roman"/>
          <w:sz w:val="28"/>
          <w:szCs w:val="28"/>
        </w:rPr>
        <w:t>ч.4: «В траве сидел кузнечик»; гимн РФ</w:t>
      </w:r>
      <w:r w:rsidR="00604933" w:rsidRPr="00975B77">
        <w:rPr>
          <w:rFonts w:ascii="Times New Roman" w:hAnsi="Times New Roman" w:cs="Times New Roman"/>
          <w:sz w:val="28"/>
          <w:szCs w:val="28"/>
        </w:rPr>
        <w:t>;</w:t>
      </w:r>
    </w:p>
    <w:p w:rsidR="001D7664" w:rsidRPr="00975B77" w:rsidRDefault="003B18E0" w:rsidP="002550BC">
      <w:pPr>
        <w:spacing w:after="0" w:line="240" w:lineRule="auto"/>
        <w:jc w:val="both"/>
        <w:rPr>
          <w:rFonts w:ascii="Times New Roman" w:hAnsi="Times New Roman" w:cs="Times New Roman"/>
          <w:sz w:val="28"/>
          <w:szCs w:val="28"/>
        </w:rPr>
      </w:pPr>
      <w:r w:rsidRPr="00975B77">
        <w:rPr>
          <w:rFonts w:ascii="Times New Roman" w:hAnsi="Times New Roman" w:cs="Times New Roman"/>
          <w:sz w:val="28"/>
          <w:szCs w:val="28"/>
        </w:rPr>
        <w:t>ч.5: русская народная песня «По малину в сад пойдем»</w:t>
      </w:r>
      <w:r w:rsidR="00FB4847" w:rsidRPr="00975B77">
        <w:rPr>
          <w:rFonts w:ascii="Times New Roman" w:hAnsi="Times New Roman" w:cs="Times New Roman"/>
          <w:sz w:val="28"/>
          <w:szCs w:val="28"/>
        </w:rPr>
        <w:t>;</w:t>
      </w:r>
      <w:r w:rsidR="009E6B48" w:rsidRPr="00975B77">
        <w:rPr>
          <w:rFonts w:ascii="Times New Roman" w:hAnsi="Times New Roman" w:cs="Times New Roman"/>
          <w:sz w:val="28"/>
          <w:szCs w:val="28"/>
        </w:rPr>
        <w:t xml:space="preserve"> </w:t>
      </w:r>
      <w:proofErr w:type="spellStart"/>
      <w:r w:rsidR="00600661" w:rsidRPr="00975B77">
        <w:rPr>
          <w:rFonts w:ascii="Times New Roman" w:hAnsi="Times New Roman" w:cs="Times New Roman"/>
          <w:sz w:val="28"/>
          <w:szCs w:val="28"/>
        </w:rPr>
        <w:t>попевка</w:t>
      </w:r>
      <w:proofErr w:type="spellEnd"/>
      <w:r w:rsidR="00600661" w:rsidRPr="00975B77">
        <w:rPr>
          <w:rFonts w:ascii="Times New Roman" w:hAnsi="Times New Roman" w:cs="Times New Roman"/>
          <w:sz w:val="28"/>
          <w:szCs w:val="28"/>
        </w:rPr>
        <w:t xml:space="preserve"> «В</w:t>
      </w:r>
      <w:r w:rsidR="00FB4847" w:rsidRPr="00975B77">
        <w:rPr>
          <w:rFonts w:ascii="Times New Roman" w:hAnsi="Times New Roman" w:cs="Times New Roman"/>
          <w:sz w:val="28"/>
          <w:szCs w:val="28"/>
        </w:rPr>
        <w:t>опрос ответ</w:t>
      </w:r>
      <w:r w:rsidR="00600661" w:rsidRPr="00975B77">
        <w:rPr>
          <w:rFonts w:ascii="Times New Roman" w:hAnsi="Times New Roman" w:cs="Times New Roman"/>
          <w:sz w:val="28"/>
          <w:szCs w:val="28"/>
        </w:rPr>
        <w:t>»</w:t>
      </w:r>
      <w:r w:rsidR="00FB4847" w:rsidRPr="00975B77">
        <w:rPr>
          <w:rFonts w:ascii="Times New Roman" w:hAnsi="Times New Roman" w:cs="Times New Roman"/>
          <w:sz w:val="28"/>
          <w:szCs w:val="28"/>
        </w:rPr>
        <w:t>;</w:t>
      </w:r>
    </w:p>
    <w:p w:rsidR="001D7664" w:rsidRPr="00975B77" w:rsidRDefault="003B18E0" w:rsidP="002550BC">
      <w:pPr>
        <w:spacing w:after="0" w:line="240" w:lineRule="auto"/>
        <w:jc w:val="both"/>
        <w:rPr>
          <w:rFonts w:ascii="Times New Roman" w:hAnsi="Times New Roman" w:cs="Times New Roman"/>
          <w:sz w:val="28"/>
          <w:szCs w:val="28"/>
        </w:rPr>
      </w:pPr>
      <w:r w:rsidRPr="00975B77">
        <w:rPr>
          <w:rFonts w:ascii="Times New Roman" w:hAnsi="Times New Roman" w:cs="Times New Roman"/>
          <w:sz w:val="28"/>
          <w:szCs w:val="28"/>
        </w:rPr>
        <w:t xml:space="preserve">м.6: «Прекрасное далеко» из к/ф «Гостья из будущего» </w:t>
      </w:r>
    </w:p>
    <w:p w:rsidR="001D7664" w:rsidRPr="00975B77" w:rsidRDefault="003B18E0" w:rsidP="002550BC">
      <w:pPr>
        <w:spacing w:after="0" w:line="240" w:lineRule="auto"/>
        <w:jc w:val="both"/>
        <w:rPr>
          <w:rFonts w:ascii="Times New Roman" w:hAnsi="Times New Roman" w:cs="Times New Roman"/>
          <w:sz w:val="28"/>
          <w:szCs w:val="28"/>
        </w:rPr>
      </w:pPr>
      <w:r w:rsidRPr="00975B77">
        <w:rPr>
          <w:rFonts w:ascii="Times New Roman" w:hAnsi="Times New Roman" w:cs="Times New Roman"/>
          <w:sz w:val="28"/>
          <w:szCs w:val="28"/>
        </w:rPr>
        <w:t>б.6: «В лесу родилась елочка»</w:t>
      </w:r>
      <w:r w:rsidR="00CF73E3" w:rsidRPr="00975B77">
        <w:rPr>
          <w:rFonts w:ascii="Times New Roman" w:hAnsi="Times New Roman" w:cs="Times New Roman"/>
          <w:sz w:val="28"/>
          <w:szCs w:val="28"/>
        </w:rPr>
        <w:t>;</w:t>
      </w:r>
    </w:p>
    <w:p w:rsidR="00FB4847" w:rsidRPr="00975B77" w:rsidRDefault="00FB4847" w:rsidP="002550BC">
      <w:pPr>
        <w:spacing w:after="0" w:line="240" w:lineRule="auto"/>
        <w:jc w:val="both"/>
        <w:rPr>
          <w:rFonts w:ascii="Times New Roman" w:hAnsi="Times New Roman" w:cs="Times New Roman"/>
          <w:sz w:val="28"/>
          <w:szCs w:val="28"/>
        </w:rPr>
      </w:pPr>
      <w:r w:rsidRPr="00975B77">
        <w:rPr>
          <w:rFonts w:ascii="Times New Roman" w:hAnsi="Times New Roman" w:cs="Times New Roman"/>
          <w:sz w:val="28"/>
          <w:szCs w:val="28"/>
        </w:rPr>
        <w:t>м7</w:t>
      </w:r>
      <w:r w:rsidR="00CF73E3" w:rsidRPr="00975B77">
        <w:rPr>
          <w:rFonts w:ascii="Times New Roman" w:hAnsi="Times New Roman" w:cs="Times New Roman"/>
          <w:sz w:val="28"/>
          <w:szCs w:val="28"/>
        </w:rPr>
        <w:t xml:space="preserve">: </w:t>
      </w:r>
      <w:proofErr w:type="spellStart"/>
      <w:r w:rsidR="00600661" w:rsidRPr="00975B77">
        <w:rPr>
          <w:rFonts w:ascii="Times New Roman" w:hAnsi="Times New Roman" w:cs="Times New Roman"/>
          <w:sz w:val="28"/>
          <w:szCs w:val="28"/>
        </w:rPr>
        <w:t>попевка</w:t>
      </w:r>
      <w:proofErr w:type="spellEnd"/>
      <w:r w:rsidR="00600661" w:rsidRPr="00975B77">
        <w:rPr>
          <w:rFonts w:ascii="Times New Roman" w:hAnsi="Times New Roman" w:cs="Times New Roman"/>
          <w:sz w:val="28"/>
          <w:szCs w:val="28"/>
        </w:rPr>
        <w:t xml:space="preserve"> </w:t>
      </w:r>
      <w:r w:rsidR="00CF73E3" w:rsidRPr="00975B77">
        <w:rPr>
          <w:rFonts w:ascii="Times New Roman" w:hAnsi="Times New Roman" w:cs="Times New Roman"/>
          <w:sz w:val="28"/>
          <w:szCs w:val="28"/>
        </w:rPr>
        <w:t>«Я</w:t>
      </w:r>
      <w:r w:rsidRPr="00975B77">
        <w:rPr>
          <w:rFonts w:ascii="Times New Roman" w:hAnsi="Times New Roman" w:cs="Times New Roman"/>
          <w:sz w:val="28"/>
          <w:szCs w:val="28"/>
        </w:rPr>
        <w:t xml:space="preserve"> с горки </w:t>
      </w:r>
      <w:r w:rsidR="00CF73E3" w:rsidRPr="00975B77">
        <w:rPr>
          <w:rFonts w:ascii="Times New Roman" w:hAnsi="Times New Roman" w:cs="Times New Roman"/>
          <w:sz w:val="28"/>
          <w:szCs w:val="28"/>
        </w:rPr>
        <w:t>ска</w:t>
      </w:r>
      <w:r w:rsidRPr="00975B77">
        <w:rPr>
          <w:rFonts w:ascii="Times New Roman" w:hAnsi="Times New Roman" w:cs="Times New Roman"/>
          <w:sz w:val="28"/>
          <w:szCs w:val="28"/>
        </w:rPr>
        <w:t>чусь</w:t>
      </w:r>
      <w:r w:rsidR="00CF73E3" w:rsidRPr="00975B77">
        <w:rPr>
          <w:rFonts w:ascii="Times New Roman" w:hAnsi="Times New Roman" w:cs="Times New Roman"/>
          <w:sz w:val="28"/>
          <w:szCs w:val="28"/>
        </w:rPr>
        <w:t>»</w:t>
      </w:r>
      <w:r w:rsidRPr="00975B77">
        <w:rPr>
          <w:rFonts w:ascii="Times New Roman" w:hAnsi="Times New Roman" w:cs="Times New Roman"/>
          <w:sz w:val="28"/>
          <w:szCs w:val="28"/>
        </w:rPr>
        <w:t>;</w:t>
      </w:r>
    </w:p>
    <w:p w:rsidR="00FB4847" w:rsidRPr="00975B77" w:rsidRDefault="00FB4847" w:rsidP="002550BC">
      <w:pPr>
        <w:spacing w:after="0" w:line="240" w:lineRule="auto"/>
        <w:jc w:val="both"/>
        <w:rPr>
          <w:rFonts w:ascii="Times New Roman" w:hAnsi="Times New Roman" w:cs="Times New Roman"/>
          <w:sz w:val="28"/>
          <w:szCs w:val="28"/>
        </w:rPr>
      </w:pPr>
      <w:r w:rsidRPr="00975B77">
        <w:rPr>
          <w:rFonts w:ascii="Times New Roman" w:hAnsi="Times New Roman" w:cs="Times New Roman"/>
          <w:sz w:val="28"/>
          <w:szCs w:val="28"/>
        </w:rPr>
        <w:t>б7</w:t>
      </w:r>
      <w:r w:rsidR="00CF73E3" w:rsidRPr="00975B77">
        <w:rPr>
          <w:rFonts w:ascii="Times New Roman" w:hAnsi="Times New Roman" w:cs="Times New Roman"/>
          <w:sz w:val="28"/>
          <w:szCs w:val="28"/>
        </w:rPr>
        <w:t>:</w:t>
      </w:r>
      <w:r w:rsidR="00600661" w:rsidRPr="00975B77">
        <w:rPr>
          <w:rFonts w:ascii="Times New Roman" w:hAnsi="Times New Roman" w:cs="Times New Roman"/>
          <w:sz w:val="28"/>
          <w:szCs w:val="28"/>
        </w:rPr>
        <w:t xml:space="preserve"> </w:t>
      </w:r>
      <w:proofErr w:type="spellStart"/>
      <w:r w:rsidR="00600661" w:rsidRPr="00975B77">
        <w:rPr>
          <w:rFonts w:ascii="Times New Roman" w:hAnsi="Times New Roman" w:cs="Times New Roman"/>
          <w:sz w:val="28"/>
          <w:szCs w:val="28"/>
        </w:rPr>
        <w:t>попевка</w:t>
      </w:r>
      <w:proofErr w:type="spellEnd"/>
      <w:r w:rsidR="00600661" w:rsidRPr="00975B77">
        <w:rPr>
          <w:rFonts w:ascii="Times New Roman" w:hAnsi="Times New Roman" w:cs="Times New Roman"/>
          <w:sz w:val="28"/>
          <w:szCs w:val="28"/>
        </w:rPr>
        <w:t xml:space="preserve"> </w:t>
      </w:r>
      <w:r w:rsidR="00CF73E3" w:rsidRPr="00975B77">
        <w:rPr>
          <w:rFonts w:ascii="Times New Roman" w:hAnsi="Times New Roman" w:cs="Times New Roman"/>
          <w:sz w:val="28"/>
          <w:szCs w:val="28"/>
        </w:rPr>
        <w:t>«В</w:t>
      </w:r>
      <w:r w:rsidRPr="00975B77">
        <w:rPr>
          <w:rFonts w:ascii="Times New Roman" w:hAnsi="Times New Roman" w:cs="Times New Roman"/>
          <w:sz w:val="28"/>
          <w:szCs w:val="28"/>
        </w:rPr>
        <w:t>ысокий дом</w:t>
      </w:r>
      <w:r w:rsidR="00CF73E3" w:rsidRPr="00975B77">
        <w:rPr>
          <w:rFonts w:ascii="Times New Roman" w:hAnsi="Times New Roman" w:cs="Times New Roman"/>
          <w:sz w:val="28"/>
          <w:szCs w:val="28"/>
        </w:rPr>
        <w:t>»;</w:t>
      </w:r>
    </w:p>
    <w:p w:rsidR="001D7664" w:rsidRPr="00975B77" w:rsidRDefault="003B18E0" w:rsidP="002550BC">
      <w:pPr>
        <w:spacing w:after="0" w:line="240" w:lineRule="auto"/>
        <w:jc w:val="both"/>
        <w:rPr>
          <w:rFonts w:ascii="Times New Roman" w:hAnsi="Times New Roman" w:cs="Times New Roman"/>
          <w:sz w:val="28"/>
          <w:szCs w:val="28"/>
        </w:rPr>
      </w:pPr>
      <w:r w:rsidRPr="00975B77">
        <w:rPr>
          <w:rFonts w:ascii="Times New Roman" w:hAnsi="Times New Roman" w:cs="Times New Roman"/>
          <w:sz w:val="28"/>
          <w:szCs w:val="28"/>
        </w:rPr>
        <w:t>ч.8: «Кабы не было зимы» из м/ф «Зима в Простоквашино»</w:t>
      </w:r>
      <w:r w:rsidR="00CA420E">
        <w:rPr>
          <w:rFonts w:ascii="Times New Roman" w:hAnsi="Times New Roman" w:cs="Times New Roman"/>
          <w:sz w:val="28"/>
          <w:szCs w:val="28"/>
        </w:rPr>
        <w:t>.</w:t>
      </w:r>
      <w:r w:rsidRPr="00975B77">
        <w:rPr>
          <w:rFonts w:ascii="Times New Roman" w:hAnsi="Times New Roman" w:cs="Times New Roman"/>
          <w:sz w:val="28"/>
          <w:szCs w:val="28"/>
        </w:rPr>
        <w:t xml:space="preserve"> </w:t>
      </w:r>
    </w:p>
    <w:p w:rsidR="003A0E80" w:rsidRPr="00975B77" w:rsidRDefault="003B18E0" w:rsidP="002550BC">
      <w:pPr>
        <w:spacing w:after="0" w:line="240" w:lineRule="auto"/>
        <w:ind w:firstLine="708"/>
        <w:jc w:val="both"/>
        <w:rPr>
          <w:rFonts w:ascii="Times New Roman" w:hAnsi="Times New Roman" w:cs="Times New Roman"/>
          <w:sz w:val="28"/>
          <w:szCs w:val="28"/>
        </w:rPr>
      </w:pPr>
      <w:r w:rsidRPr="00975B77">
        <w:rPr>
          <w:rFonts w:ascii="Times New Roman" w:hAnsi="Times New Roman" w:cs="Times New Roman"/>
          <w:sz w:val="28"/>
          <w:szCs w:val="28"/>
        </w:rPr>
        <w:t>Но со временем песенки забываются, поэтому важно учащихся научить давать правильную и точную характеристику звучания каждого интервала, ведь при систематических занятиях, у каждого создается свой образ, ассоциации. При проигрывании интервалов нужно все время активизировать внимание учащихся, например, поставить задачу «из шести проигранных интервалов определить, сколько прозвучало малых секунд, или диссонансов, или сколько прозвучало интервалов в мелодическом расположении в восходящем порядке, затем спросить какие и т</w:t>
      </w:r>
      <w:r w:rsidR="002B30CF" w:rsidRPr="00975B77">
        <w:rPr>
          <w:rFonts w:ascii="Times New Roman" w:hAnsi="Times New Roman" w:cs="Times New Roman"/>
          <w:sz w:val="28"/>
          <w:szCs w:val="28"/>
        </w:rPr>
        <w:t>.д.</w:t>
      </w:r>
    </w:p>
    <w:p w:rsidR="00414224" w:rsidRPr="00975B77" w:rsidRDefault="003B18E0" w:rsidP="002550BC">
      <w:pPr>
        <w:spacing w:after="0" w:line="240" w:lineRule="auto"/>
        <w:ind w:firstLine="708"/>
        <w:jc w:val="both"/>
        <w:rPr>
          <w:rFonts w:ascii="Times New Roman" w:hAnsi="Times New Roman" w:cs="Times New Roman"/>
          <w:sz w:val="28"/>
          <w:szCs w:val="28"/>
        </w:rPr>
      </w:pPr>
      <w:r w:rsidRPr="00975B77">
        <w:rPr>
          <w:rFonts w:ascii="Times New Roman" w:hAnsi="Times New Roman" w:cs="Times New Roman"/>
          <w:sz w:val="28"/>
          <w:szCs w:val="28"/>
        </w:rPr>
        <w:t xml:space="preserve">Решающее значение для выразительности гармонического интервала имеет степень сложности одновременного сочетания его звуков, его </w:t>
      </w:r>
      <w:proofErr w:type="spellStart"/>
      <w:r w:rsidRPr="00975B77">
        <w:rPr>
          <w:rFonts w:ascii="Times New Roman" w:hAnsi="Times New Roman" w:cs="Times New Roman"/>
          <w:sz w:val="28"/>
          <w:szCs w:val="28"/>
        </w:rPr>
        <w:t>консонантность</w:t>
      </w:r>
      <w:proofErr w:type="spellEnd"/>
      <w:r w:rsidRPr="00975B77">
        <w:rPr>
          <w:rFonts w:ascii="Times New Roman" w:hAnsi="Times New Roman" w:cs="Times New Roman"/>
          <w:sz w:val="28"/>
          <w:szCs w:val="28"/>
        </w:rPr>
        <w:t xml:space="preserve"> и </w:t>
      </w:r>
      <w:proofErr w:type="spellStart"/>
      <w:r w:rsidRPr="00975B77">
        <w:rPr>
          <w:rFonts w:ascii="Times New Roman" w:hAnsi="Times New Roman" w:cs="Times New Roman"/>
          <w:sz w:val="28"/>
          <w:szCs w:val="28"/>
        </w:rPr>
        <w:t>диссонантность</w:t>
      </w:r>
      <w:proofErr w:type="spellEnd"/>
      <w:r w:rsidRPr="00975B77">
        <w:rPr>
          <w:rFonts w:ascii="Times New Roman" w:hAnsi="Times New Roman" w:cs="Times New Roman"/>
          <w:sz w:val="28"/>
          <w:szCs w:val="28"/>
        </w:rPr>
        <w:t xml:space="preserve">. Поэтому при выполнении слухового </w:t>
      </w:r>
      <w:r w:rsidRPr="00975B77">
        <w:rPr>
          <w:rFonts w:ascii="Times New Roman" w:hAnsi="Times New Roman" w:cs="Times New Roman"/>
          <w:sz w:val="28"/>
          <w:szCs w:val="28"/>
        </w:rPr>
        <w:lastRenderedPageBreak/>
        <w:t xml:space="preserve">анализа гармонических интервалов, следует направить внимание учащихся на три пункта: </w:t>
      </w:r>
    </w:p>
    <w:p w:rsidR="00414224" w:rsidRPr="00975B77" w:rsidRDefault="003B18E0" w:rsidP="002550BC">
      <w:pPr>
        <w:spacing w:after="0" w:line="240" w:lineRule="auto"/>
        <w:ind w:firstLine="708"/>
        <w:jc w:val="both"/>
        <w:rPr>
          <w:rFonts w:ascii="Times New Roman" w:hAnsi="Times New Roman" w:cs="Times New Roman"/>
          <w:sz w:val="28"/>
          <w:szCs w:val="28"/>
        </w:rPr>
      </w:pPr>
      <w:r w:rsidRPr="00975B77">
        <w:rPr>
          <w:rFonts w:ascii="Times New Roman" w:hAnsi="Times New Roman" w:cs="Times New Roman"/>
          <w:sz w:val="28"/>
          <w:szCs w:val="28"/>
        </w:rPr>
        <w:t xml:space="preserve">1) определить по звучанию </w:t>
      </w:r>
      <w:r w:rsidRPr="00975B77">
        <w:rPr>
          <w:rFonts w:ascii="Times New Roman" w:hAnsi="Times New Roman" w:cs="Times New Roman"/>
          <w:sz w:val="28"/>
          <w:szCs w:val="28"/>
          <w:u w:val="single"/>
        </w:rPr>
        <w:t>консонанс и диссонанс</w:t>
      </w:r>
      <w:r w:rsidRPr="00975B77">
        <w:rPr>
          <w:rFonts w:ascii="Times New Roman" w:hAnsi="Times New Roman" w:cs="Times New Roman"/>
          <w:sz w:val="28"/>
          <w:szCs w:val="28"/>
        </w:rPr>
        <w:t xml:space="preserve">; </w:t>
      </w:r>
    </w:p>
    <w:p w:rsidR="00414224" w:rsidRPr="00975B77" w:rsidRDefault="003B18E0" w:rsidP="002550BC">
      <w:pPr>
        <w:spacing w:after="0" w:line="240" w:lineRule="auto"/>
        <w:ind w:firstLine="708"/>
        <w:jc w:val="both"/>
        <w:rPr>
          <w:rFonts w:ascii="Times New Roman" w:hAnsi="Times New Roman" w:cs="Times New Roman"/>
          <w:sz w:val="28"/>
          <w:szCs w:val="28"/>
        </w:rPr>
      </w:pPr>
      <w:r w:rsidRPr="00975B77">
        <w:rPr>
          <w:rFonts w:ascii="Times New Roman" w:hAnsi="Times New Roman" w:cs="Times New Roman"/>
          <w:sz w:val="28"/>
          <w:szCs w:val="28"/>
        </w:rPr>
        <w:t xml:space="preserve">2) определить, </w:t>
      </w:r>
      <w:proofErr w:type="spellStart"/>
      <w:r w:rsidRPr="00975B77">
        <w:rPr>
          <w:rFonts w:ascii="Times New Roman" w:hAnsi="Times New Roman" w:cs="Times New Roman"/>
          <w:sz w:val="28"/>
          <w:szCs w:val="28"/>
        </w:rPr>
        <w:t>пропевая</w:t>
      </w:r>
      <w:proofErr w:type="spellEnd"/>
      <w:r w:rsidRPr="00975B77">
        <w:rPr>
          <w:rFonts w:ascii="Times New Roman" w:hAnsi="Times New Roman" w:cs="Times New Roman"/>
          <w:sz w:val="28"/>
          <w:szCs w:val="28"/>
        </w:rPr>
        <w:t xml:space="preserve"> от основания к вершине расстоянии между звуками – </w:t>
      </w:r>
      <w:r w:rsidRPr="00975B77">
        <w:rPr>
          <w:rFonts w:ascii="Times New Roman" w:hAnsi="Times New Roman" w:cs="Times New Roman"/>
          <w:sz w:val="28"/>
          <w:szCs w:val="28"/>
          <w:u w:val="single"/>
        </w:rPr>
        <w:t>узкий интервал или широкий</w:t>
      </w:r>
      <w:r w:rsidRPr="00975B77">
        <w:rPr>
          <w:rFonts w:ascii="Times New Roman" w:hAnsi="Times New Roman" w:cs="Times New Roman"/>
          <w:sz w:val="28"/>
          <w:szCs w:val="28"/>
        </w:rPr>
        <w:t xml:space="preserve">; </w:t>
      </w:r>
    </w:p>
    <w:p w:rsidR="00414224" w:rsidRPr="00975B77" w:rsidRDefault="003B18E0" w:rsidP="002550BC">
      <w:pPr>
        <w:spacing w:after="0" w:line="240" w:lineRule="auto"/>
        <w:ind w:firstLine="708"/>
        <w:jc w:val="both"/>
        <w:rPr>
          <w:rFonts w:ascii="Times New Roman" w:hAnsi="Times New Roman" w:cs="Times New Roman"/>
          <w:sz w:val="28"/>
          <w:szCs w:val="28"/>
          <w:u w:val="single"/>
        </w:rPr>
      </w:pPr>
      <w:r w:rsidRPr="00975B77">
        <w:rPr>
          <w:rFonts w:ascii="Times New Roman" w:hAnsi="Times New Roman" w:cs="Times New Roman"/>
          <w:sz w:val="28"/>
          <w:szCs w:val="28"/>
        </w:rPr>
        <w:t xml:space="preserve">3) определить окраску интервала – </w:t>
      </w:r>
      <w:r w:rsidRPr="00975B77">
        <w:rPr>
          <w:rFonts w:ascii="Times New Roman" w:hAnsi="Times New Roman" w:cs="Times New Roman"/>
          <w:sz w:val="28"/>
          <w:szCs w:val="28"/>
          <w:u w:val="single"/>
        </w:rPr>
        <w:t xml:space="preserve">мажорный, минорный или пустой, без ладовой характеристики. </w:t>
      </w:r>
    </w:p>
    <w:p w:rsidR="00414224" w:rsidRPr="00975B77" w:rsidRDefault="003B18E0" w:rsidP="002550BC">
      <w:pPr>
        <w:spacing w:after="0" w:line="240" w:lineRule="auto"/>
        <w:ind w:firstLine="708"/>
        <w:jc w:val="both"/>
        <w:rPr>
          <w:rFonts w:ascii="Times New Roman" w:hAnsi="Times New Roman" w:cs="Times New Roman"/>
          <w:sz w:val="28"/>
          <w:szCs w:val="28"/>
        </w:rPr>
      </w:pPr>
      <w:r w:rsidRPr="00975B77">
        <w:rPr>
          <w:rFonts w:ascii="Times New Roman" w:hAnsi="Times New Roman" w:cs="Times New Roman"/>
          <w:sz w:val="28"/>
          <w:szCs w:val="28"/>
        </w:rPr>
        <w:t xml:space="preserve">В целом, слуховые восприятия интервалов можно записать в ниже предложенной таблице. </w:t>
      </w:r>
    </w:p>
    <w:p w:rsidR="00414224" w:rsidRPr="00975B77" w:rsidRDefault="003B18E0" w:rsidP="002550BC">
      <w:pPr>
        <w:spacing w:after="0" w:line="240" w:lineRule="auto"/>
        <w:ind w:firstLine="708"/>
        <w:jc w:val="center"/>
        <w:rPr>
          <w:rFonts w:ascii="Times New Roman" w:hAnsi="Times New Roman" w:cs="Times New Roman"/>
          <w:b/>
          <w:sz w:val="28"/>
          <w:szCs w:val="28"/>
        </w:rPr>
      </w:pPr>
      <w:r w:rsidRPr="00975B77">
        <w:rPr>
          <w:rFonts w:ascii="Times New Roman" w:hAnsi="Times New Roman" w:cs="Times New Roman"/>
          <w:b/>
          <w:sz w:val="28"/>
          <w:szCs w:val="28"/>
        </w:rPr>
        <w:t>Таблица слухового восприятия интервалов.</w:t>
      </w:r>
    </w:p>
    <w:tbl>
      <w:tblPr>
        <w:tblStyle w:val="a4"/>
        <w:tblW w:w="9351" w:type="dxa"/>
        <w:tblLook w:val="04A0" w:firstRow="1" w:lastRow="0" w:firstColumn="1" w:lastColumn="0" w:noHBand="0" w:noVBand="1"/>
      </w:tblPr>
      <w:tblGrid>
        <w:gridCol w:w="1413"/>
        <w:gridCol w:w="3969"/>
        <w:gridCol w:w="3969"/>
      </w:tblGrid>
      <w:tr w:rsidR="00414224" w:rsidRPr="00975B77" w:rsidTr="0005748C">
        <w:tc>
          <w:tcPr>
            <w:tcW w:w="1413" w:type="dxa"/>
          </w:tcPr>
          <w:p w:rsidR="00414224" w:rsidRPr="00975B77" w:rsidRDefault="00414224" w:rsidP="002550BC">
            <w:pPr>
              <w:jc w:val="both"/>
              <w:rPr>
                <w:rFonts w:ascii="Times New Roman" w:hAnsi="Times New Roman" w:cs="Times New Roman"/>
                <w:sz w:val="28"/>
                <w:szCs w:val="28"/>
              </w:rPr>
            </w:pPr>
            <w:r w:rsidRPr="00975B77">
              <w:rPr>
                <w:rFonts w:ascii="Times New Roman" w:hAnsi="Times New Roman" w:cs="Times New Roman"/>
                <w:sz w:val="28"/>
                <w:szCs w:val="28"/>
              </w:rPr>
              <w:t>Интервал</w:t>
            </w:r>
          </w:p>
        </w:tc>
        <w:tc>
          <w:tcPr>
            <w:tcW w:w="3969" w:type="dxa"/>
          </w:tcPr>
          <w:p w:rsidR="00414224" w:rsidRPr="00975B77" w:rsidRDefault="00414224" w:rsidP="002550BC">
            <w:pPr>
              <w:jc w:val="both"/>
              <w:rPr>
                <w:rFonts w:ascii="Times New Roman" w:hAnsi="Times New Roman" w:cs="Times New Roman"/>
                <w:sz w:val="28"/>
                <w:szCs w:val="28"/>
              </w:rPr>
            </w:pPr>
            <w:r w:rsidRPr="00975B77">
              <w:rPr>
                <w:rFonts w:ascii="Times New Roman" w:hAnsi="Times New Roman" w:cs="Times New Roman"/>
                <w:sz w:val="28"/>
                <w:szCs w:val="28"/>
              </w:rPr>
              <w:t>Гармоническая характеристика</w:t>
            </w:r>
          </w:p>
        </w:tc>
        <w:tc>
          <w:tcPr>
            <w:tcW w:w="3969" w:type="dxa"/>
          </w:tcPr>
          <w:p w:rsidR="00414224" w:rsidRPr="00975B77" w:rsidRDefault="00414224" w:rsidP="002550BC">
            <w:pPr>
              <w:jc w:val="both"/>
              <w:rPr>
                <w:rFonts w:ascii="Times New Roman" w:hAnsi="Times New Roman" w:cs="Times New Roman"/>
                <w:sz w:val="28"/>
                <w:szCs w:val="28"/>
              </w:rPr>
            </w:pPr>
            <w:r w:rsidRPr="00975B77">
              <w:rPr>
                <w:rFonts w:ascii="Times New Roman" w:hAnsi="Times New Roman" w:cs="Times New Roman"/>
                <w:sz w:val="28"/>
                <w:szCs w:val="28"/>
              </w:rPr>
              <w:t>Мелодическая характеристика</w:t>
            </w:r>
          </w:p>
        </w:tc>
      </w:tr>
      <w:tr w:rsidR="00414224" w:rsidRPr="00975B77" w:rsidTr="0005748C">
        <w:tc>
          <w:tcPr>
            <w:tcW w:w="1413" w:type="dxa"/>
          </w:tcPr>
          <w:p w:rsidR="00414224" w:rsidRPr="00975B77" w:rsidRDefault="00F75405" w:rsidP="002550BC">
            <w:pPr>
              <w:jc w:val="both"/>
              <w:rPr>
                <w:rFonts w:ascii="Times New Roman" w:hAnsi="Times New Roman" w:cs="Times New Roman"/>
                <w:sz w:val="28"/>
                <w:szCs w:val="28"/>
              </w:rPr>
            </w:pPr>
            <w:r w:rsidRPr="00975B77">
              <w:rPr>
                <w:rFonts w:ascii="Times New Roman" w:hAnsi="Times New Roman" w:cs="Times New Roman"/>
                <w:sz w:val="28"/>
                <w:szCs w:val="28"/>
              </w:rPr>
              <w:t>ч.</w:t>
            </w:r>
            <w:r w:rsidR="00414224" w:rsidRPr="00975B77">
              <w:rPr>
                <w:rFonts w:ascii="Times New Roman" w:hAnsi="Times New Roman" w:cs="Times New Roman"/>
                <w:sz w:val="28"/>
                <w:szCs w:val="28"/>
              </w:rPr>
              <w:t>1</w:t>
            </w:r>
          </w:p>
        </w:tc>
        <w:tc>
          <w:tcPr>
            <w:tcW w:w="3969" w:type="dxa"/>
          </w:tcPr>
          <w:p w:rsidR="00414224" w:rsidRPr="00975B77" w:rsidRDefault="00414224" w:rsidP="002550BC">
            <w:pPr>
              <w:rPr>
                <w:rFonts w:ascii="Times New Roman" w:hAnsi="Times New Roman" w:cs="Times New Roman"/>
                <w:sz w:val="28"/>
                <w:szCs w:val="28"/>
              </w:rPr>
            </w:pPr>
            <w:r w:rsidRPr="00975B77">
              <w:rPr>
                <w:rFonts w:ascii="Times New Roman" w:hAnsi="Times New Roman" w:cs="Times New Roman"/>
                <w:sz w:val="28"/>
                <w:szCs w:val="28"/>
              </w:rPr>
              <w:t>Повторение одного и того же звука</w:t>
            </w:r>
          </w:p>
        </w:tc>
        <w:tc>
          <w:tcPr>
            <w:tcW w:w="3969" w:type="dxa"/>
          </w:tcPr>
          <w:p w:rsidR="00414224" w:rsidRPr="00975B77" w:rsidRDefault="00FD0D68" w:rsidP="002550BC">
            <w:pPr>
              <w:rPr>
                <w:rFonts w:ascii="Times New Roman" w:hAnsi="Times New Roman" w:cs="Times New Roman"/>
                <w:sz w:val="28"/>
                <w:szCs w:val="28"/>
              </w:rPr>
            </w:pPr>
            <w:r w:rsidRPr="00975B77">
              <w:rPr>
                <w:rFonts w:ascii="Times New Roman" w:hAnsi="Times New Roman" w:cs="Times New Roman"/>
                <w:sz w:val="28"/>
                <w:szCs w:val="28"/>
              </w:rPr>
              <w:t>У</w:t>
            </w:r>
            <w:r w:rsidR="00216FED" w:rsidRPr="00975B77">
              <w:rPr>
                <w:rFonts w:ascii="Times New Roman" w:hAnsi="Times New Roman" w:cs="Times New Roman"/>
                <w:sz w:val="28"/>
                <w:szCs w:val="28"/>
              </w:rPr>
              <w:t>нисон</w:t>
            </w:r>
            <w:r w:rsidRPr="00975B77">
              <w:rPr>
                <w:rFonts w:ascii="Times New Roman" w:hAnsi="Times New Roman" w:cs="Times New Roman"/>
                <w:sz w:val="28"/>
                <w:szCs w:val="28"/>
              </w:rPr>
              <w:t xml:space="preserve"> </w:t>
            </w:r>
          </w:p>
        </w:tc>
      </w:tr>
      <w:tr w:rsidR="00414224" w:rsidRPr="00975B77" w:rsidTr="0005748C">
        <w:tc>
          <w:tcPr>
            <w:tcW w:w="1413" w:type="dxa"/>
          </w:tcPr>
          <w:p w:rsidR="00414224" w:rsidRPr="00975B77" w:rsidRDefault="00414224" w:rsidP="002550BC">
            <w:pPr>
              <w:jc w:val="both"/>
              <w:rPr>
                <w:rFonts w:ascii="Times New Roman" w:hAnsi="Times New Roman" w:cs="Times New Roman"/>
                <w:sz w:val="28"/>
                <w:szCs w:val="28"/>
              </w:rPr>
            </w:pPr>
            <w:r w:rsidRPr="00975B77">
              <w:rPr>
                <w:rFonts w:ascii="Times New Roman" w:hAnsi="Times New Roman" w:cs="Times New Roman"/>
                <w:sz w:val="28"/>
                <w:szCs w:val="28"/>
              </w:rPr>
              <w:t>м.2</w:t>
            </w:r>
          </w:p>
        </w:tc>
        <w:tc>
          <w:tcPr>
            <w:tcW w:w="3969" w:type="dxa"/>
          </w:tcPr>
          <w:p w:rsidR="00414224" w:rsidRPr="00975B77" w:rsidRDefault="0055496E" w:rsidP="002550BC">
            <w:pPr>
              <w:pStyle w:val="a9"/>
              <w:rPr>
                <w:rFonts w:ascii="Times New Roman" w:hAnsi="Times New Roman" w:cs="Times New Roman"/>
                <w:sz w:val="28"/>
                <w:szCs w:val="28"/>
              </w:rPr>
            </w:pPr>
            <w:r w:rsidRPr="00975B77">
              <w:rPr>
                <w:rFonts w:ascii="Times New Roman" w:hAnsi="Times New Roman" w:cs="Times New Roman"/>
                <w:sz w:val="28"/>
                <w:szCs w:val="28"/>
              </w:rPr>
              <w:t>Узкий, близкий, жалобный</w:t>
            </w:r>
            <w:r w:rsidR="00414224" w:rsidRPr="00975B77">
              <w:rPr>
                <w:rFonts w:ascii="Times New Roman" w:hAnsi="Times New Roman" w:cs="Times New Roman"/>
                <w:sz w:val="28"/>
                <w:szCs w:val="28"/>
              </w:rPr>
              <w:t xml:space="preserve"> диссонанс, резкий, «фальшивый»</w:t>
            </w:r>
          </w:p>
        </w:tc>
        <w:tc>
          <w:tcPr>
            <w:tcW w:w="3969" w:type="dxa"/>
          </w:tcPr>
          <w:p w:rsidR="00414224" w:rsidRPr="00975B77" w:rsidRDefault="00414224" w:rsidP="002550BC">
            <w:pPr>
              <w:rPr>
                <w:rFonts w:ascii="Times New Roman" w:hAnsi="Times New Roman" w:cs="Times New Roman"/>
                <w:sz w:val="28"/>
                <w:szCs w:val="28"/>
              </w:rPr>
            </w:pPr>
            <w:r w:rsidRPr="00975B77">
              <w:rPr>
                <w:rFonts w:ascii="Times New Roman" w:hAnsi="Times New Roman" w:cs="Times New Roman"/>
                <w:sz w:val="28"/>
                <w:szCs w:val="28"/>
              </w:rPr>
              <w:t>Разрешение в восходящем порядке; скорбь, плачь в нисходящем</w:t>
            </w:r>
          </w:p>
        </w:tc>
      </w:tr>
      <w:tr w:rsidR="00414224" w:rsidRPr="00975B77" w:rsidTr="0005748C">
        <w:tc>
          <w:tcPr>
            <w:tcW w:w="1413" w:type="dxa"/>
          </w:tcPr>
          <w:p w:rsidR="00414224" w:rsidRPr="00975B77" w:rsidRDefault="00414224" w:rsidP="002550BC">
            <w:pPr>
              <w:jc w:val="both"/>
              <w:rPr>
                <w:rFonts w:ascii="Times New Roman" w:hAnsi="Times New Roman" w:cs="Times New Roman"/>
                <w:sz w:val="28"/>
                <w:szCs w:val="28"/>
              </w:rPr>
            </w:pPr>
            <w:r w:rsidRPr="00975B77">
              <w:rPr>
                <w:rFonts w:ascii="Times New Roman" w:hAnsi="Times New Roman" w:cs="Times New Roman"/>
                <w:sz w:val="28"/>
                <w:szCs w:val="28"/>
              </w:rPr>
              <w:t>б.2</w:t>
            </w:r>
          </w:p>
        </w:tc>
        <w:tc>
          <w:tcPr>
            <w:tcW w:w="3969" w:type="dxa"/>
          </w:tcPr>
          <w:p w:rsidR="00414224" w:rsidRPr="00975B77" w:rsidRDefault="00414224" w:rsidP="002550BC">
            <w:pPr>
              <w:rPr>
                <w:rFonts w:ascii="Times New Roman" w:hAnsi="Times New Roman" w:cs="Times New Roman"/>
                <w:sz w:val="28"/>
                <w:szCs w:val="28"/>
              </w:rPr>
            </w:pPr>
            <w:r w:rsidRPr="00975B77">
              <w:rPr>
                <w:rFonts w:ascii="Times New Roman" w:hAnsi="Times New Roman" w:cs="Times New Roman"/>
                <w:sz w:val="28"/>
                <w:szCs w:val="28"/>
              </w:rPr>
              <w:t>Узкий, светлый, уверенный, твердый диссонанс</w:t>
            </w:r>
          </w:p>
        </w:tc>
        <w:tc>
          <w:tcPr>
            <w:tcW w:w="3969" w:type="dxa"/>
          </w:tcPr>
          <w:p w:rsidR="00414224" w:rsidRPr="00975B77" w:rsidRDefault="00414224" w:rsidP="002550BC">
            <w:pPr>
              <w:rPr>
                <w:rFonts w:ascii="Times New Roman" w:hAnsi="Times New Roman" w:cs="Times New Roman"/>
                <w:sz w:val="28"/>
                <w:szCs w:val="28"/>
              </w:rPr>
            </w:pPr>
            <w:r w:rsidRPr="00975B77">
              <w:rPr>
                <w:rFonts w:ascii="Times New Roman" w:hAnsi="Times New Roman" w:cs="Times New Roman"/>
                <w:sz w:val="28"/>
                <w:szCs w:val="28"/>
              </w:rPr>
              <w:t>Похож на начало гаммы в восходящем порядке, на окончание гаммы в нисходящем</w:t>
            </w:r>
          </w:p>
        </w:tc>
      </w:tr>
      <w:tr w:rsidR="00414224" w:rsidRPr="00975B77" w:rsidTr="0005748C">
        <w:tc>
          <w:tcPr>
            <w:tcW w:w="1413" w:type="dxa"/>
          </w:tcPr>
          <w:p w:rsidR="00414224" w:rsidRPr="00975B77" w:rsidRDefault="00414224" w:rsidP="002550BC">
            <w:pPr>
              <w:jc w:val="both"/>
              <w:rPr>
                <w:rFonts w:ascii="Times New Roman" w:hAnsi="Times New Roman" w:cs="Times New Roman"/>
                <w:sz w:val="28"/>
                <w:szCs w:val="28"/>
              </w:rPr>
            </w:pPr>
            <w:r w:rsidRPr="00975B77">
              <w:rPr>
                <w:rFonts w:ascii="Times New Roman" w:hAnsi="Times New Roman" w:cs="Times New Roman"/>
                <w:sz w:val="28"/>
                <w:szCs w:val="28"/>
              </w:rPr>
              <w:t>м.3</w:t>
            </w:r>
          </w:p>
        </w:tc>
        <w:tc>
          <w:tcPr>
            <w:tcW w:w="3969" w:type="dxa"/>
          </w:tcPr>
          <w:p w:rsidR="00414224" w:rsidRPr="00975B77" w:rsidRDefault="00414224" w:rsidP="002550BC">
            <w:pPr>
              <w:rPr>
                <w:rFonts w:ascii="Times New Roman" w:hAnsi="Times New Roman" w:cs="Times New Roman"/>
                <w:sz w:val="28"/>
                <w:szCs w:val="28"/>
              </w:rPr>
            </w:pPr>
            <w:r w:rsidRPr="00975B77">
              <w:rPr>
                <w:rFonts w:ascii="Times New Roman" w:hAnsi="Times New Roman" w:cs="Times New Roman"/>
                <w:sz w:val="28"/>
                <w:szCs w:val="28"/>
              </w:rPr>
              <w:t>Узкий, мягкий, нежный, грустный консонанс</w:t>
            </w:r>
          </w:p>
        </w:tc>
        <w:tc>
          <w:tcPr>
            <w:tcW w:w="3969" w:type="dxa"/>
          </w:tcPr>
          <w:p w:rsidR="00414224" w:rsidRPr="00975B77" w:rsidRDefault="00414224" w:rsidP="002550BC">
            <w:pPr>
              <w:rPr>
                <w:rFonts w:ascii="Times New Roman" w:hAnsi="Times New Roman" w:cs="Times New Roman"/>
                <w:sz w:val="28"/>
                <w:szCs w:val="28"/>
              </w:rPr>
            </w:pPr>
            <w:r w:rsidRPr="00975B77">
              <w:rPr>
                <w:rFonts w:ascii="Times New Roman" w:hAnsi="Times New Roman" w:cs="Times New Roman"/>
                <w:sz w:val="28"/>
                <w:szCs w:val="28"/>
              </w:rPr>
              <w:t>Ласковый, певучий, покачивающийся, начало минорного трезвучия</w:t>
            </w:r>
          </w:p>
        </w:tc>
      </w:tr>
      <w:tr w:rsidR="00414224" w:rsidRPr="00975B77" w:rsidTr="0005748C">
        <w:tc>
          <w:tcPr>
            <w:tcW w:w="1413" w:type="dxa"/>
          </w:tcPr>
          <w:p w:rsidR="00414224" w:rsidRPr="00975B77" w:rsidRDefault="00414224" w:rsidP="002550BC">
            <w:pPr>
              <w:jc w:val="both"/>
              <w:rPr>
                <w:rFonts w:ascii="Times New Roman" w:hAnsi="Times New Roman" w:cs="Times New Roman"/>
                <w:sz w:val="28"/>
                <w:szCs w:val="28"/>
              </w:rPr>
            </w:pPr>
            <w:r w:rsidRPr="00975B77">
              <w:rPr>
                <w:rFonts w:ascii="Times New Roman" w:hAnsi="Times New Roman" w:cs="Times New Roman"/>
                <w:sz w:val="28"/>
                <w:szCs w:val="28"/>
              </w:rPr>
              <w:t>б.3</w:t>
            </w:r>
          </w:p>
        </w:tc>
        <w:tc>
          <w:tcPr>
            <w:tcW w:w="3969" w:type="dxa"/>
          </w:tcPr>
          <w:p w:rsidR="00414224" w:rsidRPr="00975B77" w:rsidRDefault="00414224" w:rsidP="002550BC">
            <w:pPr>
              <w:rPr>
                <w:rFonts w:ascii="Times New Roman" w:hAnsi="Times New Roman" w:cs="Times New Roman"/>
                <w:sz w:val="28"/>
                <w:szCs w:val="28"/>
              </w:rPr>
            </w:pPr>
            <w:r w:rsidRPr="00975B77">
              <w:rPr>
                <w:rFonts w:ascii="Times New Roman" w:hAnsi="Times New Roman" w:cs="Times New Roman"/>
                <w:sz w:val="28"/>
                <w:szCs w:val="28"/>
              </w:rPr>
              <w:t>Узкий, светлый, веселый, мягкий консонанс</w:t>
            </w:r>
          </w:p>
        </w:tc>
        <w:tc>
          <w:tcPr>
            <w:tcW w:w="3969" w:type="dxa"/>
          </w:tcPr>
          <w:p w:rsidR="00414224" w:rsidRPr="00975B77" w:rsidRDefault="00414224" w:rsidP="002550BC">
            <w:pPr>
              <w:rPr>
                <w:rFonts w:ascii="Times New Roman" w:hAnsi="Times New Roman" w:cs="Times New Roman"/>
                <w:sz w:val="28"/>
                <w:szCs w:val="28"/>
              </w:rPr>
            </w:pPr>
            <w:r w:rsidRPr="00975B77">
              <w:rPr>
                <w:rFonts w:ascii="Times New Roman" w:hAnsi="Times New Roman" w:cs="Times New Roman"/>
                <w:sz w:val="28"/>
                <w:szCs w:val="28"/>
              </w:rPr>
              <w:t>Бодрый, веселый, певучий, начало мажорного трезвучия</w:t>
            </w:r>
          </w:p>
        </w:tc>
      </w:tr>
      <w:tr w:rsidR="00414224" w:rsidRPr="00975B77" w:rsidTr="0005748C">
        <w:tc>
          <w:tcPr>
            <w:tcW w:w="1413" w:type="dxa"/>
          </w:tcPr>
          <w:p w:rsidR="00414224" w:rsidRPr="00975B77" w:rsidRDefault="00414224" w:rsidP="002550BC">
            <w:pPr>
              <w:jc w:val="both"/>
              <w:rPr>
                <w:rFonts w:ascii="Times New Roman" w:hAnsi="Times New Roman" w:cs="Times New Roman"/>
                <w:sz w:val="28"/>
                <w:szCs w:val="28"/>
              </w:rPr>
            </w:pPr>
            <w:r w:rsidRPr="00975B77">
              <w:rPr>
                <w:rFonts w:ascii="Times New Roman" w:hAnsi="Times New Roman" w:cs="Times New Roman"/>
                <w:sz w:val="28"/>
                <w:szCs w:val="28"/>
              </w:rPr>
              <w:t>ч.4</w:t>
            </w:r>
          </w:p>
        </w:tc>
        <w:tc>
          <w:tcPr>
            <w:tcW w:w="3969" w:type="dxa"/>
          </w:tcPr>
          <w:p w:rsidR="00414224" w:rsidRPr="00975B77" w:rsidRDefault="00414224" w:rsidP="002550BC">
            <w:pPr>
              <w:rPr>
                <w:rFonts w:ascii="Times New Roman" w:hAnsi="Times New Roman" w:cs="Times New Roman"/>
                <w:sz w:val="28"/>
                <w:szCs w:val="28"/>
              </w:rPr>
            </w:pPr>
            <w:r w:rsidRPr="00975B77">
              <w:rPr>
                <w:rFonts w:ascii="Times New Roman" w:hAnsi="Times New Roman" w:cs="Times New Roman"/>
                <w:sz w:val="28"/>
                <w:szCs w:val="28"/>
              </w:rPr>
              <w:t>Гордый, уверенный, твердый, яркий консонанс</w:t>
            </w:r>
          </w:p>
        </w:tc>
        <w:tc>
          <w:tcPr>
            <w:tcW w:w="3969" w:type="dxa"/>
          </w:tcPr>
          <w:p w:rsidR="00414224" w:rsidRPr="00975B77" w:rsidRDefault="00414224" w:rsidP="002550BC">
            <w:pPr>
              <w:rPr>
                <w:rFonts w:ascii="Times New Roman" w:hAnsi="Times New Roman" w:cs="Times New Roman"/>
                <w:sz w:val="28"/>
                <w:szCs w:val="28"/>
              </w:rPr>
            </w:pPr>
            <w:r w:rsidRPr="00975B77">
              <w:rPr>
                <w:rFonts w:ascii="Times New Roman" w:hAnsi="Times New Roman" w:cs="Times New Roman"/>
                <w:sz w:val="28"/>
                <w:szCs w:val="28"/>
              </w:rPr>
              <w:t>Интонация гимна, фанфар, призыва</w:t>
            </w:r>
          </w:p>
        </w:tc>
      </w:tr>
      <w:tr w:rsidR="00414224" w:rsidRPr="00975B77" w:rsidTr="0005748C">
        <w:tc>
          <w:tcPr>
            <w:tcW w:w="1413" w:type="dxa"/>
          </w:tcPr>
          <w:p w:rsidR="00414224" w:rsidRPr="00975B77" w:rsidRDefault="00414224" w:rsidP="002550BC">
            <w:pPr>
              <w:jc w:val="both"/>
              <w:rPr>
                <w:rFonts w:ascii="Times New Roman" w:hAnsi="Times New Roman" w:cs="Times New Roman"/>
                <w:sz w:val="28"/>
                <w:szCs w:val="28"/>
              </w:rPr>
            </w:pPr>
            <w:r w:rsidRPr="00975B77">
              <w:rPr>
                <w:rFonts w:ascii="Times New Roman" w:hAnsi="Times New Roman" w:cs="Times New Roman"/>
                <w:sz w:val="28"/>
                <w:szCs w:val="28"/>
              </w:rPr>
              <w:t>ч.5</w:t>
            </w:r>
          </w:p>
        </w:tc>
        <w:tc>
          <w:tcPr>
            <w:tcW w:w="3969" w:type="dxa"/>
          </w:tcPr>
          <w:p w:rsidR="00414224" w:rsidRPr="00975B77" w:rsidRDefault="0005748C" w:rsidP="002550BC">
            <w:pPr>
              <w:rPr>
                <w:rFonts w:ascii="Times New Roman" w:hAnsi="Times New Roman" w:cs="Times New Roman"/>
                <w:sz w:val="28"/>
                <w:szCs w:val="28"/>
              </w:rPr>
            </w:pPr>
            <w:r w:rsidRPr="00975B77">
              <w:rPr>
                <w:rFonts w:ascii="Times New Roman" w:hAnsi="Times New Roman" w:cs="Times New Roman"/>
                <w:sz w:val="28"/>
                <w:szCs w:val="28"/>
              </w:rPr>
              <w:t>Пустой, холодный, спокойный консонанс</w:t>
            </w:r>
          </w:p>
        </w:tc>
        <w:tc>
          <w:tcPr>
            <w:tcW w:w="3969" w:type="dxa"/>
          </w:tcPr>
          <w:p w:rsidR="00414224" w:rsidRPr="00975B77" w:rsidRDefault="0005748C" w:rsidP="002550BC">
            <w:pPr>
              <w:rPr>
                <w:rFonts w:ascii="Times New Roman" w:hAnsi="Times New Roman" w:cs="Times New Roman"/>
                <w:sz w:val="28"/>
                <w:szCs w:val="28"/>
              </w:rPr>
            </w:pPr>
            <w:r w:rsidRPr="00975B77">
              <w:rPr>
                <w:rFonts w:ascii="Times New Roman" w:hAnsi="Times New Roman" w:cs="Times New Roman"/>
                <w:sz w:val="28"/>
                <w:szCs w:val="28"/>
              </w:rPr>
              <w:t>Крайние звуки трезвучия</w:t>
            </w:r>
          </w:p>
        </w:tc>
      </w:tr>
      <w:tr w:rsidR="00414224" w:rsidRPr="00975B77" w:rsidTr="0005748C">
        <w:tc>
          <w:tcPr>
            <w:tcW w:w="1413" w:type="dxa"/>
          </w:tcPr>
          <w:p w:rsidR="00414224" w:rsidRPr="00975B77" w:rsidRDefault="0005748C" w:rsidP="002550BC">
            <w:pPr>
              <w:jc w:val="both"/>
              <w:rPr>
                <w:rFonts w:ascii="Times New Roman" w:hAnsi="Times New Roman" w:cs="Times New Roman"/>
                <w:sz w:val="28"/>
                <w:szCs w:val="28"/>
              </w:rPr>
            </w:pPr>
            <w:r w:rsidRPr="00975B77">
              <w:rPr>
                <w:rFonts w:ascii="Times New Roman" w:hAnsi="Times New Roman" w:cs="Times New Roman"/>
                <w:sz w:val="28"/>
                <w:szCs w:val="28"/>
              </w:rPr>
              <w:t>м.6</w:t>
            </w:r>
          </w:p>
        </w:tc>
        <w:tc>
          <w:tcPr>
            <w:tcW w:w="3969" w:type="dxa"/>
          </w:tcPr>
          <w:p w:rsidR="00414224" w:rsidRPr="00975B77" w:rsidRDefault="0005748C" w:rsidP="002550BC">
            <w:pPr>
              <w:rPr>
                <w:rFonts w:ascii="Times New Roman" w:hAnsi="Times New Roman" w:cs="Times New Roman"/>
                <w:sz w:val="28"/>
                <w:szCs w:val="28"/>
              </w:rPr>
            </w:pPr>
            <w:r w:rsidRPr="00975B77">
              <w:rPr>
                <w:rFonts w:ascii="Times New Roman" w:hAnsi="Times New Roman" w:cs="Times New Roman"/>
                <w:sz w:val="28"/>
                <w:szCs w:val="28"/>
              </w:rPr>
              <w:t>Широкий, мягкий, нежный, грустный консонанс, обращение терции</w:t>
            </w:r>
          </w:p>
        </w:tc>
        <w:tc>
          <w:tcPr>
            <w:tcW w:w="3969" w:type="dxa"/>
          </w:tcPr>
          <w:p w:rsidR="00414224" w:rsidRPr="00975B77" w:rsidRDefault="0005748C" w:rsidP="002550BC">
            <w:pPr>
              <w:rPr>
                <w:rFonts w:ascii="Times New Roman" w:hAnsi="Times New Roman" w:cs="Times New Roman"/>
                <w:sz w:val="28"/>
                <w:szCs w:val="28"/>
              </w:rPr>
            </w:pPr>
            <w:r w:rsidRPr="00975B77">
              <w:rPr>
                <w:rFonts w:ascii="Times New Roman" w:hAnsi="Times New Roman" w:cs="Times New Roman"/>
                <w:sz w:val="28"/>
                <w:szCs w:val="28"/>
              </w:rPr>
              <w:t>Певучий, ласковый</w:t>
            </w:r>
          </w:p>
        </w:tc>
      </w:tr>
      <w:tr w:rsidR="00414224" w:rsidRPr="00975B77" w:rsidTr="0005748C">
        <w:tc>
          <w:tcPr>
            <w:tcW w:w="1413" w:type="dxa"/>
          </w:tcPr>
          <w:p w:rsidR="00414224" w:rsidRPr="00975B77" w:rsidRDefault="00F75405" w:rsidP="002550BC">
            <w:pPr>
              <w:jc w:val="both"/>
              <w:rPr>
                <w:rFonts w:ascii="Times New Roman" w:hAnsi="Times New Roman" w:cs="Times New Roman"/>
                <w:sz w:val="28"/>
                <w:szCs w:val="28"/>
              </w:rPr>
            </w:pPr>
            <w:r w:rsidRPr="00975B77">
              <w:rPr>
                <w:rFonts w:ascii="Times New Roman" w:hAnsi="Times New Roman" w:cs="Times New Roman"/>
                <w:sz w:val="28"/>
                <w:szCs w:val="28"/>
              </w:rPr>
              <w:t>б</w:t>
            </w:r>
            <w:r w:rsidR="0005748C" w:rsidRPr="00975B77">
              <w:rPr>
                <w:rFonts w:ascii="Times New Roman" w:hAnsi="Times New Roman" w:cs="Times New Roman"/>
                <w:sz w:val="28"/>
                <w:szCs w:val="28"/>
              </w:rPr>
              <w:t>.6</w:t>
            </w:r>
          </w:p>
        </w:tc>
        <w:tc>
          <w:tcPr>
            <w:tcW w:w="3969" w:type="dxa"/>
          </w:tcPr>
          <w:p w:rsidR="00414224" w:rsidRPr="00975B77" w:rsidRDefault="0005748C" w:rsidP="002550BC">
            <w:pPr>
              <w:rPr>
                <w:rFonts w:ascii="Times New Roman" w:hAnsi="Times New Roman" w:cs="Times New Roman"/>
                <w:sz w:val="28"/>
                <w:szCs w:val="28"/>
              </w:rPr>
            </w:pPr>
            <w:r w:rsidRPr="00975B77">
              <w:rPr>
                <w:rFonts w:ascii="Times New Roman" w:hAnsi="Times New Roman" w:cs="Times New Roman"/>
                <w:sz w:val="28"/>
                <w:szCs w:val="28"/>
              </w:rPr>
              <w:t>Широкий, светлый, веселый, мягкий консонанс, обращение терции</w:t>
            </w:r>
          </w:p>
        </w:tc>
        <w:tc>
          <w:tcPr>
            <w:tcW w:w="3969" w:type="dxa"/>
          </w:tcPr>
          <w:p w:rsidR="00414224" w:rsidRPr="00975B77" w:rsidRDefault="0005748C" w:rsidP="002550BC">
            <w:pPr>
              <w:rPr>
                <w:rFonts w:ascii="Times New Roman" w:hAnsi="Times New Roman" w:cs="Times New Roman"/>
                <w:sz w:val="28"/>
                <w:szCs w:val="28"/>
              </w:rPr>
            </w:pPr>
            <w:r w:rsidRPr="00975B77">
              <w:rPr>
                <w:rFonts w:ascii="Times New Roman" w:hAnsi="Times New Roman" w:cs="Times New Roman"/>
                <w:sz w:val="28"/>
                <w:szCs w:val="28"/>
              </w:rPr>
              <w:t>Певучий, размашистый, уверенный</w:t>
            </w:r>
          </w:p>
        </w:tc>
      </w:tr>
      <w:tr w:rsidR="00414224" w:rsidRPr="00975B77" w:rsidTr="0005748C">
        <w:tc>
          <w:tcPr>
            <w:tcW w:w="1413" w:type="dxa"/>
          </w:tcPr>
          <w:p w:rsidR="00414224" w:rsidRPr="00975B77" w:rsidRDefault="0005748C" w:rsidP="002550BC">
            <w:pPr>
              <w:jc w:val="both"/>
              <w:rPr>
                <w:rFonts w:ascii="Times New Roman" w:hAnsi="Times New Roman" w:cs="Times New Roman"/>
                <w:sz w:val="28"/>
                <w:szCs w:val="28"/>
              </w:rPr>
            </w:pPr>
            <w:r w:rsidRPr="00975B77">
              <w:rPr>
                <w:rFonts w:ascii="Times New Roman" w:hAnsi="Times New Roman" w:cs="Times New Roman"/>
                <w:sz w:val="28"/>
                <w:szCs w:val="28"/>
              </w:rPr>
              <w:t>м.7</w:t>
            </w:r>
          </w:p>
        </w:tc>
        <w:tc>
          <w:tcPr>
            <w:tcW w:w="3969" w:type="dxa"/>
          </w:tcPr>
          <w:p w:rsidR="00414224" w:rsidRPr="00975B77" w:rsidRDefault="0005748C" w:rsidP="002550BC">
            <w:pPr>
              <w:rPr>
                <w:rFonts w:ascii="Times New Roman" w:hAnsi="Times New Roman" w:cs="Times New Roman"/>
                <w:sz w:val="28"/>
                <w:szCs w:val="28"/>
              </w:rPr>
            </w:pPr>
            <w:r w:rsidRPr="00975B77">
              <w:rPr>
                <w:rFonts w:ascii="Times New Roman" w:hAnsi="Times New Roman" w:cs="Times New Roman"/>
                <w:sz w:val="28"/>
                <w:szCs w:val="28"/>
              </w:rPr>
              <w:t>Широкий, мягкий диссонанс, хочется разрешить вниз, обращение секунды</w:t>
            </w:r>
          </w:p>
        </w:tc>
        <w:tc>
          <w:tcPr>
            <w:tcW w:w="3969" w:type="dxa"/>
          </w:tcPr>
          <w:p w:rsidR="00414224" w:rsidRPr="00975B77" w:rsidRDefault="0005748C" w:rsidP="002550BC">
            <w:pPr>
              <w:rPr>
                <w:rFonts w:ascii="Times New Roman" w:hAnsi="Times New Roman" w:cs="Times New Roman"/>
                <w:sz w:val="28"/>
                <w:szCs w:val="28"/>
              </w:rPr>
            </w:pPr>
            <w:r w:rsidRPr="00975B77">
              <w:rPr>
                <w:rFonts w:ascii="Times New Roman" w:hAnsi="Times New Roman" w:cs="Times New Roman"/>
                <w:sz w:val="28"/>
                <w:szCs w:val="28"/>
              </w:rPr>
              <w:t xml:space="preserve">Требует разрешения, </w:t>
            </w:r>
            <w:proofErr w:type="spellStart"/>
            <w:r w:rsidRPr="00975B77">
              <w:rPr>
                <w:rFonts w:ascii="Times New Roman" w:hAnsi="Times New Roman" w:cs="Times New Roman"/>
                <w:sz w:val="28"/>
                <w:szCs w:val="28"/>
              </w:rPr>
              <w:t>допевания</w:t>
            </w:r>
            <w:proofErr w:type="spellEnd"/>
            <w:r w:rsidRPr="00975B77">
              <w:rPr>
                <w:rFonts w:ascii="Times New Roman" w:hAnsi="Times New Roman" w:cs="Times New Roman"/>
                <w:sz w:val="28"/>
                <w:szCs w:val="28"/>
              </w:rPr>
              <w:t>, неустойчивое звучание</w:t>
            </w:r>
          </w:p>
        </w:tc>
      </w:tr>
      <w:tr w:rsidR="0005748C" w:rsidRPr="00975B77" w:rsidTr="0005748C">
        <w:tc>
          <w:tcPr>
            <w:tcW w:w="1413" w:type="dxa"/>
          </w:tcPr>
          <w:p w:rsidR="0005748C" w:rsidRPr="00975B77" w:rsidRDefault="0005748C" w:rsidP="002550BC">
            <w:pPr>
              <w:jc w:val="both"/>
              <w:rPr>
                <w:rFonts w:ascii="Times New Roman" w:hAnsi="Times New Roman" w:cs="Times New Roman"/>
                <w:sz w:val="28"/>
                <w:szCs w:val="28"/>
              </w:rPr>
            </w:pPr>
            <w:r w:rsidRPr="00975B77">
              <w:rPr>
                <w:rFonts w:ascii="Times New Roman" w:hAnsi="Times New Roman" w:cs="Times New Roman"/>
                <w:sz w:val="28"/>
                <w:szCs w:val="28"/>
              </w:rPr>
              <w:t>б.7</w:t>
            </w:r>
          </w:p>
        </w:tc>
        <w:tc>
          <w:tcPr>
            <w:tcW w:w="3969" w:type="dxa"/>
          </w:tcPr>
          <w:p w:rsidR="0005748C" w:rsidRPr="00975B77" w:rsidRDefault="0005748C" w:rsidP="002550BC">
            <w:pPr>
              <w:rPr>
                <w:rFonts w:ascii="Times New Roman" w:hAnsi="Times New Roman" w:cs="Times New Roman"/>
                <w:sz w:val="28"/>
                <w:szCs w:val="28"/>
              </w:rPr>
            </w:pPr>
            <w:r w:rsidRPr="00975B77">
              <w:rPr>
                <w:rFonts w:ascii="Times New Roman" w:hAnsi="Times New Roman" w:cs="Times New Roman"/>
                <w:sz w:val="28"/>
                <w:szCs w:val="28"/>
              </w:rPr>
              <w:t>Широкий, резкий, острый диссонанс, хочется разрешить вверх, в октаву, обращение секунды</w:t>
            </w:r>
          </w:p>
        </w:tc>
        <w:tc>
          <w:tcPr>
            <w:tcW w:w="3969" w:type="dxa"/>
          </w:tcPr>
          <w:p w:rsidR="0005748C" w:rsidRPr="00975B77" w:rsidRDefault="0005748C" w:rsidP="002550BC">
            <w:pPr>
              <w:rPr>
                <w:rFonts w:ascii="Times New Roman" w:hAnsi="Times New Roman" w:cs="Times New Roman"/>
                <w:sz w:val="28"/>
                <w:szCs w:val="28"/>
              </w:rPr>
            </w:pPr>
            <w:r w:rsidRPr="00975B77">
              <w:rPr>
                <w:rFonts w:ascii="Times New Roman" w:hAnsi="Times New Roman" w:cs="Times New Roman"/>
                <w:sz w:val="28"/>
                <w:szCs w:val="28"/>
              </w:rPr>
              <w:t xml:space="preserve">Далекий, требует разрешения, </w:t>
            </w:r>
            <w:proofErr w:type="spellStart"/>
            <w:r w:rsidRPr="00975B77">
              <w:rPr>
                <w:rFonts w:ascii="Times New Roman" w:hAnsi="Times New Roman" w:cs="Times New Roman"/>
                <w:sz w:val="28"/>
                <w:szCs w:val="28"/>
              </w:rPr>
              <w:t>допевания</w:t>
            </w:r>
            <w:proofErr w:type="spellEnd"/>
            <w:r w:rsidRPr="00975B77">
              <w:rPr>
                <w:rFonts w:ascii="Times New Roman" w:hAnsi="Times New Roman" w:cs="Times New Roman"/>
                <w:sz w:val="28"/>
                <w:szCs w:val="28"/>
              </w:rPr>
              <w:t>, ярко выраженное неустойчивое звучание</w:t>
            </w:r>
          </w:p>
        </w:tc>
      </w:tr>
      <w:tr w:rsidR="0005748C" w:rsidRPr="00975B77" w:rsidTr="0005748C">
        <w:tc>
          <w:tcPr>
            <w:tcW w:w="1413" w:type="dxa"/>
          </w:tcPr>
          <w:p w:rsidR="0005748C" w:rsidRPr="00975B77" w:rsidRDefault="0005748C" w:rsidP="002550BC">
            <w:pPr>
              <w:jc w:val="both"/>
              <w:rPr>
                <w:rFonts w:ascii="Times New Roman" w:hAnsi="Times New Roman" w:cs="Times New Roman"/>
                <w:sz w:val="28"/>
                <w:szCs w:val="28"/>
              </w:rPr>
            </w:pPr>
            <w:r w:rsidRPr="00975B77">
              <w:rPr>
                <w:rFonts w:ascii="Times New Roman" w:hAnsi="Times New Roman" w:cs="Times New Roman"/>
                <w:sz w:val="28"/>
                <w:szCs w:val="28"/>
              </w:rPr>
              <w:t>ч.8</w:t>
            </w:r>
          </w:p>
        </w:tc>
        <w:tc>
          <w:tcPr>
            <w:tcW w:w="7938" w:type="dxa"/>
            <w:gridSpan w:val="2"/>
          </w:tcPr>
          <w:p w:rsidR="0005748C" w:rsidRPr="00975B77" w:rsidRDefault="0005748C" w:rsidP="002550BC">
            <w:pPr>
              <w:rPr>
                <w:rFonts w:ascii="Times New Roman" w:hAnsi="Times New Roman" w:cs="Times New Roman"/>
                <w:sz w:val="28"/>
                <w:szCs w:val="28"/>
              </w:rPr>
            </w:pPr>
            <w:r w:rsidRPr="00975B77">
              <w:rPr>
                <w:rFonts w:ascii="Times New Roman" w:hAnsi="Times New Roman" w:cs="Times New Roman"/>
                <w:sz w:val="28"/>
                <w:szCs w:val="28"/>
              </w:rPr>
              <w:t>Широкий консонанс, слитное звучание одного звука на разной высоте</w:t>
            </w:r>
          </w:p>
        </w:tc>
      </w:tr>
    </w:tbl>
    <w:p w:rsidR="00E757D0" w:rsidRPr="00975B77" w:rsidRDefault="00E757D0" w:rsidP="002550BC">
      <w:pPr>
        <w:spacing w:after="0" w:line="240" w:lineRule="auto"/>
        <w:ind w:firstLine="709"/>
        <w:jc w:val="both"/>
        <w:rPr>
          <w:rFonts w:ascii="Times New Roman" w:hAnsi="Times New Roman" w:cs="Times New Roman"/>
          <w:sz w:val="28"/>
          <w:szCs w:val="28"/>
        </w:rPr>
      </w:pPr>
      <w:r w:rsidRPr="00975B77">
        <w:rPr>
          <w:rFonts w:ascii="Times New Roman" w:hAnsi="Times New Roman" w:cs="Times New Roman"/>
          <w:sz w:val="28"/>
          <w:szCs w:val="28"/>
        </w:rPr>
        <w:lastRenderedPageBreak/>
        <w:t>Запоминание</w:t>
      </w:r>
      <w:r w:rsidR="00751887" w:rsidRPr="00975B77">
        <w:rPr>
          <w:rFonts w:ascii="Times New Roman" w:hAnsi="Times New Roman" w:cs="Times New Roman"/>
          <w:sz w:val="28"/>
          <w:szCs w:val="28"/>
        </w:rPr>
        <w:t xml:space="preserve"> </w:t>
      </w:r>
      <w:r w:rsidRPr="00975B77">
        <w:rPr>
          <w:rFonts w:ascii="Times New Roman" w:hAnsi="Times New Roman" w:cs="Times New Roman"/>
          <w:sz w:val="28"/>
          <w:szCs w:val="28"/>
        </w:rPr>
        <w:t>больших и малых терций и секст основано на ассоциативных связях с</w:t>
      </w:r>
      <w:r w:rsidR="00751887" w:rsidRPr="00975B77">
        <w:rPr>
          <w:rFonts w:ascii="Times New Roman" w:hAnsi="Times New Roman" w:cs="Times New Roman"/>
          <w:sz w:val="28"/>
          <w:szCs w:val="28"/>
        </w:rPr>
        <w:t xml:space="preserve"> </w:t>
      </w:r>
      <w:r w:rsidRPr="00975B77">
        <w:rPr>
          <w:rFonts w:ascii="Times New Roman" w:hAnsi="Times New Roman" w:cs="Times New Roman"/>
          <w:sz w:val="28"/>
          <w:szCs w:val="28"/>
        </w:rPr>
        <w:t>мажором и минором.; м</w:t>
      </w:r>
      <w:proofErr w:type="gramStart"/>
      <w:r w:rsidRPr="00975B77">
        <w:rPr>
          <w:rFonts w:ascii="Times New Roman" w:hAnsi="Times New Roman" w:cs="Times New Roman"/>
          <w:sz w:val="28"/>
          <w:szCs w:val="28"/>
        </w:rPr>
        <w:t>2</w:t>
      </w:r>
      <w:proofErr w:type="gramEnd"/>
      <w:r w:rsidRPr="00975B77">
        <w:rPr>
          <w:rFonts w:ascii="Times New Roman" w:hAnsi="Times New Roman" w:cs="Times New Roman"/>
          <w:sz w:val="28"/>
          <w:szCs w:val="28"/>
        </w:rPr>
        <w:t xml:space="preserve"> и б7 запечатлеваются в памяти как резкие</w:t>
      </w:r>
      <w:r w:rsidR="00751887" w:rsidRPr="00975B77">
        <w:rPr>
          <w:rFonts w:ascii="Times New Roman" w:hAnsi="Times New Roman" w:cs="Times New Roman"/>
          <w:sz w:val="28"/>
          <w:szCs w:val="28"/>
        </w:rPr>
        <w:t xml:space="preserve"> </w:t>
      </w:r>
      <w:r w:rsidRPr="00975B77">
        <w:rPr>
          <w:rFonts w:ascii="Times New Roman" w:hAnsi="Times New Roman" w:cs="Times New Roman"/>
          <w:sz w:val="28"/>
          <w:szCs w:val="28"/>
        </w:rPr>
        <w:t>диссонансы, б2 и м7 - как мягкие.</w:t>
      </w:r>
    </w:p>
    <w:p w:rsidR="003A0E80" w:rsidRPr="00975B77" w:rsidRDefault="003A0E80" w:rsidP="00CA420E">
      <w:pPr>
        <w:spacing w:after="0" w:line="240" w:lineRule="auto"/>
        <w:ind w:firstLine="709"/>
        <w:jc w:val="both"/>
        <w:rPr>
          <w:rFonts w:ascii="Times New Roman" w:hAnsi="Times New Roman" w:cs="Times New Roman"/>
          <w:sz w:val="28"/>
          <w:szCs w:val="28"/>
        </w:rPr>
      </w:pPr>
      <w:r w:rsidRPr="00975B77">
        <w:rPr>
          <w:rFonts w:ascii="Times New Roman" w:hAnsi="Times New Roman" w:cs="Times New Roman"/>
          <w:sz w:val="28"/>
          <w:szCs w:val="28"/>
        </w:rPr>
        <w:t>Практика показывает, что для определения на слух ч4</w:t>
      </w:r>
      <w:r w:rsidR="00751887" w:rsidRPr="00975B77">
        <w:rPr>
          <w:rFonts w:ascii="Times New Roman" w:hAnsi="Times New Roman" w:cs="Times New Roman"/>
          <w:sz w:val="28"/>
          <w:szCs w:val="28"/>
        </w:rPr>
        <w:t xml:space="preserve"> </w:t>
      </w:r>
      <w:r w:rsidRPr="00975B77">
        <w:rPr>
          <w:rFonts w:ascii="Times New Roman" w:hAnsi="Times New Roman" w:cs="Times New Roman"/>
          <w:sz w:val="28"/>
          <w:szCs w:val="28"/>
        </w:rPr>
        <w:t xml:space="preserve">и ч5 критерий </w:t>
      </w:r>
      <w:proofErr w:type="spellStart"/>
      <w:r w:rsidRPr="00975B77">
        <w:rPr>
          <w:rFonts w:ascii="Times New Roman" w:hAnsi="Times New Roman" w:cs="Times New Roman"/>
          <w:sz w:val="28"/>
          <w:szCs w:val="28"/>
        </w:rPr>
        <w:t>консонантности</w:t>
      </w:r>
      <w:proofErr w:type="spellEnd"/>
      <w:r w:rsidRPr="00975B77">
        <w:rPr>
          <w:rFonts w:ascii="Times New Roman" w:hAnsi="Times New Roman" w:cs="Times New Roman"/>
          <w:sz w:val="28"/>
          <w:szCs w:val="28"/>
        </w:rPr>
        <w:t xml:space="preserve"> и </w:t>
      </w:r>
      <w:proofErr w:type="spellStart"/>
      <w:r w:rsidRPr="00975B77">
        <w:rPr>
          <w:rFonts w:ascii="Times New Roman" w:hAnsi="Times New Roman" w:cs="Times New Roman"/>
          <w:sz w:val="28"/>
          <w:szCs w:val="28"/>
        </w:rPr>
        <w:t>диссонантности</w:t>
      </w:r>
      <w:proofErr w:type="spellEnd"/>
      <w:r w:rsidRPr="00975B77">
        <w:rPr>
          <w:rFonts w:ascii="Times New Roman" w:hAnsi="Times New Roman" w:cs="Times New Roman"/>
          <w:sz w:val="28"/>
          <w:szCs w:val="28"/>
        </w:rPr>
        <w:t xml:space="preserve"> учащимся не помогает.</w:t>
      </w:r>
      <w:r w:rsidR="00CA420E">
        <w:rPr>
          <w:rFonts w:ascii="Times New Roman" w:hAnsi="Times New Roman" w:cs="Times New Roman"/>
          <w:sz w:val="28"/>
          <w:szCs w:val="28"/>
        </w:rPr>
        <w:t xml:space="preserve"> </w:t>
      </w:r>
      <w:r w:rsidRPr="00975B77">
        <w:rPr>
          <w:rFonts w:ascii="Times New Roman" w:hAnsi="Times New Roman" w:cs="Times New Roman"/>
          <w:sz w:val="28"/>
          <w:szCs w:val="28"/>
        </w:rPr>
        <w:t>Обозначенные в теории музыки как совершенные консонансы перед слухом</w:t>
      </w:r>
      <w:r w:rsidR="00751887" w:rsidRPr="00975B77">
        <w:rPr>
          <w:rFonts w:ascii="Times New Roman" w:hAnsi="Times New Roman" w:cs="Times New Roman"/>
          <w:sz w:val="28"/>
          <w:szCs w:val="28"/>
        </w:rPr>
        <w:t xml:space="preserve"> </w:t>
      </w:r>
      <w:r w:rsidRPr="00975B77">
        <w:rPr>
          <w:rFonts w:ascii="Times New Roman" w:hAnsi="Times New Roman" w:cs="Times New Roman"/>
          <w:sz w:val="28"/>
          <w:szCs w:val="28"/>
        </w:rPr>
        <w:t>они таковыми не предстают. Поэтому, чтобы учащиеся запомнили</w:t>
      </w:r>
      <w:r w:rsidR="00751887" w:rsidRPr="00975B77">
        <w:rPr>
          <w:rFonts w:ascii="Times New Roman" w:hAnsi="Times New Roman" w:cs="Times New Roman"/>
          <w:sz w:val="28"/>
          <w:szCs w:val="28"/>
        </w:rPr>
        <w:t xml:space="preserve"> </w:t>
      </w:r>
      <w:r w:rsidRPr="00975B77">
        <w:rPr>
          <w:rFonts w:ascii="Times New Roman" w:hAnsi="Times New Roman" w:cs="Times New Roman"/>
          <w:sz w:val="28"/>
          <w:szCs w:val="28"/>
        </w:rPr>
        <w:t xml:space="preserve">индивидуальную звуковую окраску каждого из этих интервалов, т.е. </w:t>
      </w:r>
      <w:proofErr w:type="spellStart"/>
      <w:r w:rsidRPr="00975B77">
        <w:rPr>
          <w:rFonts w:ascii="Times New Roman" w:hAnsi="Times New Roman" w:cs="Times New Roman"/>
          <w:sz w:val="28"/>
          <w:szCs w:val="28"/>
        </w:rPr>
        <w:t>фонизм</w:t>
      </w:r>
      <w:proofErr w:type="spellEnd"/>
      <w:r w:rsidRPr="00975B77">
        <w:rPr>
          <w:rFonts w:ascii="Times New Roman" w:hAnsi="Times New Roman" w:cs="Times New Roman"/>
          <w:sz w:val="28"/>
          <w:szCs w:val="28"/>
        </w:rPr>
        <w:t>,</w:t>
      </w:r>
      <w:r w:rsidR="00751887" w:rsidRPr="00975B77">
        <w:rPr>
          <w:rFonts w:ascii="Times New Roman" w:hAnsi="Times New Roman" w:cs="Times New Roman"/>
          <w:sz w:val="28"/>
          <w:szCs w:val="28"/>
        </w:rPr>
        <w:t xml:space="preserve"> </w:t>
      </w:r>
      <w:r w:rsidRPr="00975B77">
        <w:rPr>
          <w:rFonts w:ascii="Times New Roman" w:hAnsi="Times New Roman" w:cs="Times New Roman"/>
          <w:sz w:val="28"/>
          <w:szCs w:val="28"/>
        </w:rPr>
        <w:t xml:space="preserve">целесообразно прибегнуть к методу их взаимного сравнения. </w:t>
      </w:r>
    </w:p>
    <w:p w:rsidR="00317A0A" w:rsidRPr="00975B77" w:rsidRDefault="003B18E0" w:rsidP="002550BC">
      <w:pPr>
        <w:spacing w:after="0" w:line="240" w:lineRule="auto"/>
        <w:ind w:firstLine="708"/>
        <w:jc w:val="both"/>
        <w:rPr>
          <w:rFonts w:ascii="Times New Roman" w:hAnsi="Times New Roman" w:cs="Times New Roman"/>
          <w:sz w:val="28"/>
          <w:szCs w:val="28"/>
        </w:rPr>
      </w:pPr>
      <w:r w:rsidRPr="00975B77">
        <w:rPr>
          <w:rFonts w:ascii="Times New Roman" w:hAnsi="Times New Roman" w:cs="Times New Roman"/>
          <w:sz w:val="28"/>
          <w:szCs w:val="28"/>
        </w:rPr>
        <w:t>Для запоминания количества тонов в интервалах можно пользоваться наглядным</w:t>
      </w:r>
      <w:r w:rsidR="0077266E" w:rsidRPr="00975B77">
        <w:rPr>
          <w:rFonts w:ascii="Times New Roman" w:hAnsi="Times New Roman" w:cs="Times New Roman"/>
          <w:sz w:val="28"/>
          <w:szCs w:val="28"/>
        </w:rPr>
        <w:t xml:space="preserve"> пособием-таблицей «Интервалы» </w:t>
      </w:r>
      <w:r w:rsidR="0077266E" w:rsidRPr="00975B77">
        <w:rPr>
          <w:rFonts w:ascii="Times New Roman" w:hAnsi="Times New Roman" w:cs="Times New Roman"/>
          <w:b/>
          <w:i/>
          <w:sz w:val="28"/>
          <w:szCs w:val="28"/>
        </w:rPr>
        <w:t>(приложение 2).</w:t>
      </w:r>
      <w:r w:rsidR="0077266E" w:rsidRPr="00975B77">
        <w:rPr>
          <w:rFonts w:ascii="Times New Roman" w:hAnsi="Times New Roman" w:cs="Times New Roman"/>
          <w:sz w:val="28"/>
          <w:szCs w:val="28"/>
        </w:rPr>
        <w:t xml:space="preserve"> </w:t>
      </w:r>
      <w:r w:rsidRPr="00975B77">
        <w:rPr>
          <w:rFonts w:ascii="Times New Roman" w:hAnsi="Times New Roman" w:cs="Times New Roman"/>
          <w:sz w:val="28"/>
          <w:szCs w:val="28"/>
        </w:rPr>
        <w:t xml:space="preserve">В различных пособиях встречаются разные подобные таблицы, у </w:t>
      </w:r>
      <w:proofErr w:type="spellStart"/>
      <w:r w:rsidRPr="00975B77">
        <w:rPr>
          <w:rFonts w:ascii="Times New Roman" w:hAnsi="Times New Roman" w:cs="Times New Roman"/>
          <w:sz w:val="28"/>
          <w:szCs w:val="28"/>
        </w:rPr>
        <w:t>Л.С.Синяевой</w:t>
      </w:r>
      <w:proofErr w:type="spellEnd"/>
      <w:r w:rsidRPr="00975B77">
        <w:rPr>
          <w:rFonts w:ascii="Times New Roman" w:hAnsi="Times New Roman" w:cs="Times New Roman"/>
          <w:sz w:val="28"/>
          <w:szCs w:val="28"/>
        </w:rPr>
        <w:t xml:space="preserve"> есть наглядное пособие «Интервалы, </w:t>
      </w:r>
      <w:proofErr w:type="spellStart"/>
      <w:r w:rsidRPr="00975B77">
        <w:rPr>
          <w:rFonts w:ascii="Times New Roman" w:hAnsi="Times New Roman" w:cs="Times New Roman"/>
          <w:sz w:val="28"/>
          <w:szCs w:val="28"/>
        </w:rPr>
        <w:t>ступеневая</w:t>
      </w:r>
      <w:proofErr w:type="spellEnd"/>
      <w:r w:rsidRPr="00975B77">
        <w:rPr>
          <w:rFonts w:ascii="Times New Roman" w:hAnsi="Times New Roman" w:cs="Times New Roman"/>
          <w:sz w:val="28"/>
          <w:szCs w:val="28"/>
        </w:rPr>
        <w:t xml:space="preserve"> и тоновая величина», но как показывает практика педагогов – учащимся младших классов мало понятна запись десятичных обозначений тонов, поэтому удобнее в таких таблицах указывать двойное обозначение. Например</w:t>
      </w:r>
      <w:r w:rsidR="00DA2E12" w:rsidRPr="00975B77">
        <w:rPr>
          <w:rFonts w:ascii="Times New Roman" w:hAnsi="Times New Roman" w:cs="Times New Roman"/>
          <w:sz w:val="28"/>
          <w:szCs w:val="28"/>
        </w:rPr>
        <w:t>,</w:t>
      </w:r>
      <w:r w:rsidRPr="00975B77">
        <w:rPr>
          <w:rFonts w:ascii="Times New Roman" w:hAnsi="Times New Roman" w:cs="Times New Roman"/>
          <w:sz w:val="28"/>
          <w:szCs w:val="28"/>
        </w:rPr>
        <w:t xml:space="preserve"> в малой терции 1 тон + полутон. Цель: понятно и доступно обозначить для понимания на данном этапе обучения количество тонов в интервалах, имеющих в своем составе полутон. Со временем учащиеся запоминают и десятичное обозначение, благодаря </w:t>
      </w:r>
      <w:r w:rsidR="00DA2E12" w:rsidRPr="00975B77">
        <w:rPr>
          <w:rFonts w:ascii="Times New Roman" w:hAnsi="Times New Roman" w:cs="Times New Roman"/>
          <w:sz w:val="28"/>
          <w:szCs w:val="28"/>
        </w:rPr>
        <w:t>двойному наглядному обозначению</w:t>
      </w:r>
      <w:r w:rsidRPr="00975B77">
        <w:rPr>
          <w:rFonts w:ascii="Times New Roman" w:hAnsi="Times New Roman" w:cs="Times New Roman"/>
          <w:sz w:val="28"/>
          <w:szCs w:val="28"/>
        </w:rPr>
        <w:t xml:space="preserve">. </w:t>
      </w:r>
    </w:p>
    <w:p w:rsidR="00216FED" w:rsidRPr="00975B77" w:rsidRDefault="00216FED" w:rsidP="00CA420E">
      <w:pPr>
        <w:pStyle w:val="aa"/>
        <w:shd w:val="clear" w:color="auto" w:fill="FFFFFF"/>
        <w:spacing w:before="0" w:beforeAutospacing="0" w:after="0" w:afterAutospacing="0"/>
        <w:ind w:firstLine="708"/>
        <w:jc w:val="both"/>
        <w:rPr>
          <w:color w:val="333333"/>
          <w:sz w:val="28"/>
          <w:szCs w:val="28"/>
        </w:rPr>
      </w:pPr>
      <w:r w:rsidRPr="00975B77">
        <w:rPr>
          <w:color w:val="333333"/>
          <w:sz w:val="28"/>
          <w:szCs w:val="28"/>
        </w:rPr>
        <w:t xml:space="preserve">Важным этапом при изучении темы «интервал» является </w:t>
      </w:r>
      <w:r w:rsidRPr="00975B77">
        <w:rPr>
          <w:b/>
          <w:i/>
          <w:color w:val="333333"/>
          <w:sz w:val="28"/>
          <w:szCs w:val="28"/>
        </w:rPr>
        <w:t>р</w:t>
      </w:r>
      <w:r w:rsidR="00265564" w:rsidRPr="00975B77">
        <w:rPr>
          <w:b/>
          <w:i/>
          <w:color w:val="333333"/>
          <w:sz w:val="28"/>
          <w:szCs w:val="28"/>
        </w:rPr>
        <w:t>абота над интонированием в ладу:</w:t>
      </w:r>
      <w:r w:rsidR="00265564" w:rsidRPr="00975B77">
        <w:rPr>
          <w:rFonts w:eastAsiaTheme="minorHAnsi"/>
          <w:b/>
          <w:i/>
          <w:sz w:val="28"/>
          <w:szCs w:val="28"/>
          <w:lang w:eastAsia="en-US" w:bidi="ru-RU"/>
        </w:rPr>
        <w:t xml:space="preserve"> </w:t>
      </w:r>
      <w:r w:rsidR="00265564" w:rsidRPr="00975B77">
        <w:rPr>
          <w:color w:val="333333"/>
          <w:sz w:val="28"/>
          <w:szCs w:val="28"/>
          <w:lang w:bidi="ru-RU"/>
        </w:rPr>
        <w:t xml:space="preserve">спеть интервал помогает настройка в тональности, где слухом закреплены звучания разные ступеней, из которых и составляется интонация интервала. </w:t>
      </w:r>
      <w:r w:rsidRPr="00975B77">
        <w:rPr>
          <w:color w:val="333333"/>
          <w:sz w:val="28"/>
          <w:szCs w:val="28"/>
        </w:rPr>
        <w:t xml:space="preserve"> Каждая ступень в ладовой системе имеет отдельную характеристику звучания. У учащегося при работе в ладу должен быть хорошо закреплён в сознании характер звучания каждой ступени, это поможет ему осознанно ориентироваться, интонировать в тональности.</w:t>
      </w:r>
    </w:p>
    <w:p w:rsidR="001862DC" w:rsidRPr="00975B77" w:rsidRDefault="00216FED" w:rsidP="002550BC">
      <w:pPr>
        <w:pStyle w:val="aa"/>
        <w:shd w:val="clear" w:color="auto" w:fill="FFFFFF"/>
        <w:spacing w:before="0" w:beforeAutospacing="0" w:after="0" w:afterAutospacing="0"/>
        <w:jc w:val="both"/>
        <w:rPr>
          <w:color w:val="333333"/>
          <w:sz w:val="28"/>
          <w:szCs w:val="28"/>
        </w:rPr>
      </w:pPr>
      <w:r w:rsidRPr="00975B77">
        <w:rPr>
          <w:color w:val="333333"/>
          <w:sz w:val="28"/>
          <w:szCs w:val="28"/>
        </w:rPr>
        <w:t xml:space="preserve">I ступень </w:t>
      </w:r>
      <w:r w:rsidR="00424385" w:rsidRPr="00975B77">
        <w:rPr>
          <w:color w:val="333333"/>
          <w:sz w:val="28"/>
          <w:szCs w:val="28"/>
        </w:rPr>
        <w:t xml:space="preserve">- </w:t>
      </w:r>
      <w:r w:rsidRPr="00975B77">
        <w:rPr>
          <w:color w:val="333333"/>
          <w:sz w:val="28"/>
          <w:szCs w:val="28"/>
        </w:rPr>
        <w:t>тоника, самая опорная и главная в тональност</w:t>
      </w:r>
      <w:r w:rsidR="00424385" w:rsidRPr="00975B77">
        <w:rPr>
          <w:color w:val="333333"/>
          <w:sz w:val="28"/>
          <w:szCs w:val="28"/>
        </w:rPr>
        <w:t>и, она начало и конец звучания;</w:t>
      </w:r>
    </w:p>
    <w:p w:rsidR="001862DC" w:rsidRPr="00975B77" w:rsidRDefault="00216FED" w:rsidP="002550BC">
      <w:pPr>
        <w:pStyle w:val="aa"/>
        <w:shd w:val="clear" w:color="auto" w:fill="FFFFFF"/>
        <w:spacing w:before="0" w:beforeAutospacing="0" w:after="0" w:afterAutospacing="0"/>
        <w:jc w:val="both"/>
        <w:rPr>
          <w:color w:val="333333"/>
          <w:sz w:val="28"/>
          <w:szCs w:val="28"/>
        </w:rPr>
      </w:pPr>
      <w:r w:rsidRPr="00975B77">
        <w:rPr>
          <w:color w:val="333333"/>
          <w:sz w:val="28"/>
          <w:szCs w:val="28"/>
        </w:rPr>
        <w:t xml:space="preserve">II ступень </w:t>
      </w:r>
      <w:r w:rsidR="00424385" w:rsidRPr="00975B77">
        <w:rPr>
          <w:color w:val="333333"/>
          <w:sz w:val="28"/>
          <w:szCs w:val="28"/>
        </w:rPr>
        <w:t xml:space="preserve">- </w:t>
      </w:r>
      <w:r w:rsidRPr="00975B77">
        <w:rPr>
          <w:color w:val="333333"/>
          <w:sz w:val="28"/>
          <w:szCs w:val="28"/>
        </w:rPr>
        <w:t>неустойчивая, осторожная, близкая</w:t>
      </w:r>
      <w:r w:rsidR="00265564" w:rsidRPr="00975B77">
        <w:rPr>
          <w:color w:val="333333"/>
          <w:sz w:val="28"/>
          <w:szCs w:val="28"/>
        </w:rPr>
        <w:t xml:space="preserve"> к тонике, хочется разрешать </w:t>
      </w:r>
      <w:r w:rsidR="00424385" w:rsidRPr="00975B77">
        <w:rPr>
          <w:color w:val="333333"/>
          <w:sz w:val="28"/>
          <w:szCs w:val="28"/>
        </w:rPr>
        <w:t>её нисходящим движением;</w:t>
      </w:r>
    </w:p>
    <w:p w:rsidR="001862DC" w:rsidRPr="00975B77" w:rsidRDefault="00216FED" w:rsidP="002550BC">
      <w:pPr>
        <w:spacing w:after="0" w:line="240" w:lineRule="auto"/>
        <w:jc w:val="both"/>
        <w:rPr>
          <w:rFonts w:ascii="Times New Roman" w:hAnsi="Times New Roman" w:cs="Times New Roman"/>
          <w:sz w:val="28"/>
          <w:szCs w:val="28"/>
        </w:rPr>
      </w:pPr>
      <w:r w:rsidRPr="00975B77">
        <w:rPr>
          <w:rFonts w:ascii="Times New Roman" w:hAnsi="Times New Roman" w:cs="Times New Roman"/>
          <w:color w:val="333333"/>
          <w:sz w:val="28"/>
          <w:szCs w:val="28"/>
        </w:rPr>
        <w:t xml:space="preserve">III ступень </w:t>
      </w:r>
      <w:r w:rsidR="00424385" w:rsidRPr="00975B77">
        <w:rPr>
          <w:rFonts w:ascii="Times New Roman" w:hAnsi="Times New Roman" w:cs="Times New Roman"/>
          <w:color w:val="333333"/>
          <w:sz w:val="28"/>
          <w:szCs w:val="28"/>
        </w:rPr>
        <w:t xml:space="preserve">- </w:t>
      </w:r>
      <w:r w:rsidRPr="00975B77">
        <w:rPr>
          <w:rFonts w:ascii="Times New Roman" w:hAnsi="Times New Roman" w:cs="Times New Roman"/>
          <w:color w:val="333333"/>
          <w:sz w:val="28"/>
          <w:szCs w:val="28"/>
        </w:rPr>
        <w:t xml:space="preserve">опорная, </w:t>
      </w:r>
      <w:proofErr w:type="spellStart"/>
      <w:r w:rsidRPr="00975B77">
        <w:rPr>
          <w:rFonts w:ascii="Times New Roman" w:hAnsi="Times New Roman" w:cs="Times New Roman"/>
          <w:color w:val="333333"/>
          <w:sz w:val="28"/>
          <w:szCs w:val="28"/>
        </w:rPr>
        <w:t>терцовая</w:t>
      </w:r>
      <w:proofErr w:type="spellEnd"/>
      <w:r w:rsidRPr="00975B77">
        <w:rPr>
          <w:rFonts w:ascii="Times New Roman" w:hAnsi="Times New Roman" w:cs="Times New Roman"/>
          <w:color w:val="333333"/>
          <w:sz w:val="28"/>
          <w:szCs w:val="28"/>
        </w:rPr>
        <w:t xml:space="preserve"> по отношению к тонике, в мажоре светлая, весёлая, в миноре – грустная, печальная, </w:t>
      </w:r>
      <w:r w:rsidR="00424385" w:rsidRPr="00975B77">
        <w:rPr>
          <w:rFonts w:ascii="Times New Roman" w:hAnsi="Times New Roman" w:cs="Times New Roman"/>
          <w:sz w:val="28"/>
          <w:szCs w:val="28"/>
        </w:rPr>
        <w:t>как начальное движение по устойчивым звукам тонического трезвучия;</w:t>
      </w:r>
    </w:p>
    <w:p w:rsidR="001862DC" w:rsidRPr="00975B77" w:rsidRDefault="00216FED" w:rsidP="002550BC">
      <w:pPr>
        <w:pStyle w:val="aa"/>
        <w:shd w:val="clear" w:color="auto" w:fill="FFFFFF"/>
        <w:spacing w:before="0" w:beforeAutospacing="0" w:after="0" w:afterAutospacing="0"/>
        <w:jc w:val="both"/>
        <w:rPr>
          <w:color w:val="333333"/>
          <w:sz w:val="28"/>
          <w:szCs w:val="28"/>
        </w:rPr>
      </w:pPr>
      <w:r w:rsidRPr="00975B77">
        <w:rPr>
          <w:color w:val="333333"/>
          <w:sz w:val="28"/>
          <w:szCs w:val="28"/>
        </w:rPr>
        <w:t xml:space="preserve">IV ступень </w:t>
      </w:r>
      <w:r w:rsidR="00424385" w:rsidRPr="00975B77">
        <w:rPr>
          <w:color w:val="333333"/>
          <w:sz w:val="28"/>
          <w:szCs w:val="28"/>
        </w:rPr>
        <w:t xml:space="preserve">- </w:t>
      </w:r>
      <w:r w:rsidRPr="00975B77">
        <w:rPr>
          <w:color w:val="333333"/>
          <w:sz w:val="28"/>
          <w:szCs w:val="28"/>
        </w:rPr>
        <w:t xml:space="preserve">самая уверенная, твёрдая из всех неустойчивых благодаря квартовому расстоянию от тоники, хочется допеть, разрешить в III, </w:t>
      </w:r>
      <w:r w:rsidR="001027BF" w:rsidRPr="00975B77">
        <w:rPr>
          <w:sz w:val="28"/>
          <w:szCs w:val="28"/>
        </w:rPr>
        <w:t>или движение от тоники к субдоминанте</w:t>
      </w:r>
      <w:r w:rsidR="00424385" w:rsidRPr="00975B77">
        <w:rPr>
          <w:sz w:val="28"/>
          <w:szCs w:val="28"/>
        </w:rPr>
        <w:t>;</w:t>
      </w:r>
    </w:p>
    <w:p w:rsidR="001862DC" w:rsidRPr="00975B77" w:rsidRDefault="00216FED" w:rsidP="002550BC">
      <w:pPr>
        <w:pStyle w:val="aa"/>
        <w:shd w:val="clear" w:color="auto" w:fill="FFFFFF"/>
        <w:spacing w:before="0" w:beforeAutospacing="0" w:after="0" w:afterAutospacing="0"/>
        <w:jc w:val="both"/>
        <w:rPr>
          <w:color w:val="333333"/>
          <w:sz w:val="28"/>
          <w:szCs w:val="28"/>
        </w:rPr>
      </w:pPr>
      <w:r w:rsidRPr="00975B77">
        <w:rPr>
          <w:color w:val="333333"/>
          <w:sz w:val="28"/>
          <w:szCs w:val="28"/>
        </w:rPr>
        <w:t>V ступень – опорный, устойчивый квинтовый тон то</w:t>
      </w:r>
      <w:r w:rsidR="001027BF" w:rsidRPr="00975B77">
        <w:rPr>
          <w:color w:val="333333"/>
          <w:sz w:val="28"/>
          <w:szCs w:val="28"/>
        </w:rPr>
        <w:t>нического трезвучия, доминанта;</w:t>
      </w:r>
    </w:p>
    <w:p w:rsidR="001862DC" w:rsidRPr="00975B77" w:rsidRDefault="00216FED" w:rsidP="002550BC">
      <w:pPr>
        <w:pStyle w:val="aa"/>
        <w:shd w:val="clear" w:color="auto" w:fill="FFFFFF"/>
        <w:spacing w:before="0" w:beforeAutospacing="0" w:after="0" w:afterAutospacing="0"/>
        <w:jc w:val="both"/>
        <w:rPr>
          <w:color w:val="333333"/>
          <w:sz w:val="28"/>
          <w:szCs w:val="28"/>
        </w:rPr>
      </w:pPr>
      <w:r w:rsidRPr="00975B77">
        <w:rPr>
          <w:color w:val="333333"/>
          <w:sz w:val="28"/>
          <w:szCs w:val="28"/>
        </w:rPr>
        <w:t xml:space="preserve">VI ступень </w:t>
      </w:r>
      <w:r w:rsidR="001027BF" w:rsidRPr="00975B77">
        <w:rPr>
          <w:color w:val="333333"/>
          <w:sz w:val="28"/>
          <w:szCs w:val="28"/>
        </w:rPr>
        <w:t xml:space="preserve">- </w:t>
      </w:r>
      <w:r w:rsidRPr="00975B77">
        <w:rPr>
          <w:color w:val="333333"/>
          <w:sz w:val="28"/>
          <w:szCs w:val="28"/>
        </w:rPr>
        <w:t xml:space="preserve">характеризуется в мажоре светлой, </w:t>
      </w:r>
      <w:r w:rsidR="001027BF" w:rsidRPr="00975B77">
        <w:rPr>
          <w:color w:val="333333"/>
          <w:sz w:val="28"/>
          <w:szCs w:val="28"/>
        </w:rPr>
        <w:t xml:space="preserve">мягкой, </w:t>
      </w:r>
      <w:r w:rsidRPr="00975B77">
        <w:rPr>
          <w:color w:val="333333"/>
          <w:sz w:val="28"/>
          <w:szCs w:val="28"/>
        </w:rPr>
        <w:t xml:space="preserve">лёгкой, в миноре – жалобной, печальной, </w:t>
      </w:r>
      <w:r w:rsidR="001027BF" w:rsidRPr="00975B77">
        <w:rPr>
          <w:color w:val="333333"/>
          <w:sz w:val="28"/>
          <w:szCs w:val="28"/>
        </w:rPr>
        <w:t xml:space="preserve">грустной, неустойчивая, </w:t>
      </w:r>
      <w:r w:rsidRPr="00975B77">
        <w:rPr>
          <w:color w:val="333333"/>
          <w:sz w:val="28"/>
          <w:szCs w:val="28"/>
        </w:rPr>
        <w:t>хочется разрешать в нисх</w:t>
      </w:r>
      <w:r w:rsidR="001027BF" w:rsidRPr="00975B77">
        <w:rPr>
          <w:color w:val="333333"/>
          <w:sz w:val="28"/>
          <w:szCs w:val="28"/>
        </w:rPr>
        <w:t>одящем направлении в V ступень;</w:t>
      </w:r>
    </w:p>
    <w:p w:rsidR="001862DC" w:rsidRPr="00975B77" w:rsidRDefault="00216FED" w:rsidP="002550BC">
      <w:pPr>
        <w:pStyle w:val="aa"/>
        <w:shd w:val="clear" w:color="auto" w:fill="FFFFFF"/>
        <w:spacing w:before="0" w:beforeAutospacing="0" w:after="0" w:afterAutospacing="0"/>
        <w:jc w:val="both"/>
        <w:rPr>
          <w:color w:val="333333"/>
          <w:sz w:val="28"/>
          <w:szCs w:val="28"/>
        </w:rPr>
      </w:pPr>
      <w:r w:rsidRPr="00975B77">
        <w:rPr>
          <w:color w:val="333333"/>
          <w:sz w:val="28"/>
          <w:szCs w:val="28"/>
        </w:rPr>
        <w:lastRenderedPageBreak/>
        <w:t xml:space="preserve">VII ступень </w:t>
      </w:r>
      <w:r w:rsidR="001027BF" w:rsidRPr="00975B77">
        <w:rPr>
          <w:color w:val="333333"/>
          <w:sz w:val="28"/>
          <w:szCs w:val="28"/>
        </w:rPr>
        <w:t xml:space="preserve">– вводный звук, </w:t>
      </w:r>
      <w:r w:rsidRPr="00975B77">
        <w:rPr>
          <w:color w:val="333333"/>
          <w:sz w:val="28"/>
          <w:szCs w:val="28"/>
        </w:rPr>
        <w:t xml:space="preserve">по характеру звучания острая, неустойчивая, стремящаяся разрешиться вверх. </w:t>
      </w:r>
    </w:p>
    <w:p w:rsidR="00196EE4" w:rsidRPr="00975B77" w:rsidRDefault="00196EE4" w:rsidP="002550BC">
      <w:pPr>
        <w:tabs>
          <w:tab w:val="left" w:pos="426"/>
          <w:tab w:val="left" w:pos="567"/>
        </w:tabs>
        <w:spacing w:after="0" w:line="240" w:lineRule="auto"/>
        <w:jc w:val="both"/>
        <w:rPr>
          <w:rFonts w:ascii="Times New Roman" w:hAnsi="Times New Roman" w:cs="Times New Roman"/>
          <w:sz w:val="28"/>
          <w:szCs w:val="28"/>
        </w:rPr>
      </w:pPr>
      <w:r w:rsidRPr="00975B77">
        <w:rPr>
          <w:rFonts w:ascii="Times New Roman" w:hAnsi="Times New Roman" w:cs="Times New Roman"/>
          <w:sz w:val="28"/>
          <w:szCs w:val="28"/>
        </w:rPr>
        <w:tab/>
      </w:r>
      <w:r w:rsidR="003B18E0" w:rsidRPr="00975B77">
        <w:rPr>
          <w:rFonts w:ascii="Times New Roman" w:hAnsi="Times New Roman" w:cs="Times New Roman"/>
          <w:sz w:val="28"/>
          <w:szCs w:val="28"/>
        </w:rPr>
        <w:t xml:space="preserve">Таким образом, при пении данного упражнения участвует ладовое взаимоотношение ступеней, тяготений неустойчивых к устойчивым. Но при анализе получившихся расстояний между ступенями, они воспринимаются и как интервалы в мелодическом положении. При пении такого упражнения нужно следить за тем, чтобы учащиеся старались осознанно воспроизводить движение, скачок на данный интервал, а после, например, в игровой форме слушали мнения преподавателя или учащихся, которые могут быть «экспертами» и теперь должны помочь ему, если у него не совсем получилось, правильно </w:t>
      </w:r>
      <w:proofErr w:type="spellStart"/>
      <w:r w:rsidR="003B18E0" w:rsidRPr="00975B77">
        <w:rPr>
          <w:rFonts w:ascii="Times New Roman" w:hAnsi="Times New Roman" w:cs="Times New Roman"/>
          <w:sz w:val="28"/>
          <w:szCs w:val="28"/>
        </w:rPr>
        <w:t>проинтонировать</w:t>
      </w:r>
      <w:proofErr w:type="spellEnd"/>
      <w:r w:rsidR="003B18E0" w:rsidRPr="00975B77">
        <w:rPr>
          <w:rFonts w:ascii="Times New Roman" w:hAnsi="Times New Roman" w:cs="Times New Roman"/>
          <w:sz w:val="28"/>
          <w:szCs w:val="28"/>
        </w:rPr>
        <w:t xml:space="preserve"> нужный интервал. Такие задания активизируют работу учащихся на уроке, развивают музыкальный интервальный слух, способствуют осознанному, правильному интонированию интервалов в ладу. Таким образом, ладовое чувство и ладовые представления: умение представлять, чисто интонировать в конкретной тональности устойчивые и неустойчивые ступени, слышать их взаимодействия, тяготения, будут играть важную роль в интонировании интервалов в ладу, и выполнять один из важных этапов в освоении этой работы. </w:t>
      </w:r>
    </w:p>
    <w:p w:rsidR="00424385" w:rsidRPr="007E7380" w:rsidRDefault="00196EE4" w:rsidP="002550BC">
      <w:pPr>
        <w:tabs>
          <w:tab w:val="left" w:pos="426"/>
          <w:tab w:val="left" w:pos="567"/>
        </w:tabs>
        <w:spacing w:after="0" w:line="240" w:lineRule="auto"/>
        <w:jc w:val="both"/>
        <w:rPr>
          <w:rFonts w:ascii="Times New Roman" w:hAnsi="Times New Roman" w:cs="Times New Roman"/>
          <w:sz w:val="28"/>
          <w:szCs w:val="28"/>
        </w:rPr>
      </w:pPr>
      <w:r w:rsidRPr="00975B77">
        <w:rPr>
          <w:rFonts w:ascii="Times New Roman" w:hAnsi="Times New Roman" w:cs="Times New Roman"/>
          <w:sz w:val="28"/>
          <w:szCs w:val="28"/>
        </w:rPr>
        <w:tab/>
      </w:r>
      <w:r w:rsidR="003B18E0" w:rsidRPr="007E7380">
        <w:rPr>
          <w:rFonts w:ascii="Times New Roman" w:hAnsi="Times New Roman" w:cs="Times New Roman"/>
          <w:sz w:val="28"/>
          <w:szCs w:val="28"/>
        </w:rPr>
        <w:t xml:space="preserve">Практика показывает, что чем лучше развиты у учащихся </w:t>
      </w:r>
      <w:proofErr w:type="spellStart"/>
      <w:r w:rsidR="003B18E0" w:rsidRPr="007E7380">
        <w:rPr>
          <w:rFonts w:ascii="Times New Roman" w:hAnsi="Times New Roman" w:cs="Times New Roman"/>
          <w:sz w:val="28"/>
          <w:szCs w:val="28"/>
        </w:rPr>
        <w:t>ступеневые</w:t>
      </w:r>
      <w:proofErr w:type="spellEnd"/>
      <w:r w:rsidR="003B18E0" w:rsidRPr="007E7380">
        <w:rPr>
          <w:rFonts w:ascii="Times New Roman" w:hAnsi="Times New Roman" w:cs="Times New Roman"/>
          <w:sz w:val="28"/>
          <w:szCs w:val="28"/>
        </w:rPr>
        <w:t xml:space="preserve"> представления, тем точнее ими воспроизводятся соотношения интервальные и тем легче развиваются интервальные слуховые представления. Формирование и развитие </w:t>
      </w:r>
      <w:proofErr w:type="spellStart"/>
      <w:r w:rsidR="003B18E0" w:rsidRPr="007E7380">
        <w:rPr>
          <w:rFonts w:ascii="Times New Roman" w:hAnsi="Times New Roman" w:cs="Times New Roman"/>
          <w:sz w:val="28"/>
          <w:szCs w:val="28"/>
        </w:rPr>
        <w:t>ступеневых</w:t>
      </w:r>
      <w:proofErr w:type="spellEnd"/>
      <w:r w:rsidR="003B18E0" w:rsidRPr="007E7380">
        <w:rPr>
          <w:rFonts w:ascii="Times New Roman" w:hAnsi="Times New Roman" w:cs="Times New Roman"/>
          <w:sz w:val="28"/>
          <w:szCs w:val="28"/>
        </w:rPr>
        <w:t xml:space="preserve"> представлений </w:t>
      </w:r>
      <w:proofErr w:type="gramStart"/>
      <w:r w:rsidR="003B18E0" w:rsidRPr="007E7380">
        <w:rPr>
          <w:rFonts w:ascii="Times New Roman" w:hAnsi="Times New Roman" w:cs="Times New Roman"/>
          <w:sz w:val="28"/>
          <w:szCs w:val="28"/>
        </w:rPr>
        <w:t>является</w:t>
      </w:r>
      <w:proofErr w:type="gramEnd"/>
      <w:r w:rsidR="003B18E0" w:rsidRPr="007E7380">
        <w:rPr>
          <w:rFonts w:ascii="Times New Roman" w:hAnsi="Times New Roman" w:cs="Times New Roman"/>
          <w:sz w:val="28"/>
          <w:szCs w:val="28"/>
        </w:rPr>
        <w:t xml:space="preserve"> поэтому основой развития ладового чувства и, сл</w:t>
      </w:r>
      <w:r w:rsidR="007E7380">
        <w:rPr>
          <w:rFonts w:ascii="Times New Roman" w:hAnsi="Times New Roman" w:cs="Times New Roman"/>
          <w:sz w:val="28"/>
          <w:szCs w:val="28"/>
        </w:rPr>
        <w:t>едовательно, музыкального слуха</w:t>
      </w:r>
      <w:bookmarkStart w:id="0" w:name="_GoBack"/>
      <w:bookmarkEnd w:id="0"/>
      <w:r w:rsidR="003B18E0" w:rsidRPr="007E7380">
        <w:rPr>
          <w:rFonts w:ascii="Times New Roman" w:hAnsi="Times New Roman" w:cs="Times New Roman"/>
          <w:sz w:val="28"/>
          <w:szCs w:val="28"/>
        </w:rPr>
        <w:t xml:space="preserve">.  </w:t>
      </w:r>
    </w:p>
    <w:p w:rsidR="00CA420E" w:rsidRDefault="00FA4C6D" w:rsidP="002550B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75B77">
        <w:rPr>
          <w:rFonts w:ascii="Times New Roman" w:eastAsia="Times New Roman" w:hAnsi="Times New Roman" w:cs="Times New Roman"/>
          <w:color w:val="333333"/>
          <w:sz w:val="28"/>
          <w:szCs w:val="28"/>
          <w:lang w:eastAsia="ru-RU"/>
        </w:rPr>
        <w:t xml:space="preserve">Итак, опираясь на ладовую систему в работе с интервалами, следует начинать с наиболее удобных, простых </w:t>
      </w:r>
      <w:proofErr w:type="spellStart"/>
      <w:r w:rsidRPr="00975B77">
        <w:rPr>
          <w:rFonts w:ascii="Times New Roman" w:eastAsia="Times New Roman" w:hAnsi="Times New Roman" w:cs="Times New Roman"/>
          <w:color w:val="333333"/>
          <w:sz w:val="28"/>
          <w:szCs w:val="28"/>
          <w:lang w:eastAsia="ru-RU"/>
        </w:rPr>
        <w:t>ступеневых</w:t>
      </w:r>
      <w:proofErr w:type="spellEnd"/>
      <w:r w:rsidRPr="00975B77">
        <w:rPr>
          <w:rFonts w:ascii="Times New Roman" w:eastAsia="Times New Roman" w:hAnsi="Times New Roman" w:cs="Times New Roman"/>
          <w:color w:val="333333"/>
          <w:sz w:val="28"/>
          <w:szCs w:val="28"/>
          <w:lang w:eastAsia="ru-RU"/>
        </w:rPr>
        <w:t xml:space="preserve"> взаимоотношений. Интервалы на устойчивых ступенях: </w:t>
      </w:r>
    </w:p>
    <w:p w:rsidR="00CA420E" w:rsidRDefault="00FA4C6D" w:rsidP="002550B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75B77">
        <w:rPr>
          <w:rFonts w:ascii="Times New Roman" w:eastAsia="Times New Roman" w:hAnsi="Times New Roman" w:cs="Times New Roman"/>
          <w:color w:val="333333"/>
          <w:sz w:val="28"/>
          <w:szCs w:val="28"/>
          <w:lang w:eastAsia="ru-RU"/>
        </w:rPr>
        <w:t xml:space="preserve">от I вверх – ч.5, ч.8, б.3 в мажоре, м.3 в миноре; </w:t>
      </w:r>
    </w:p>
    <w:p w:rsidR="00CA420E" w:rsidRDefault="00FA4C6D" w:rsidP="002550B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75B77">
        <w:rPr>
          <w:rFonts w:ascii="Times New Roman" w:eastAsia="Times New Roman" w:hAnsi="Times New Roman" w:cs="Times New Roman"/>
          <w:color w:val="333333"/>
          <w:sz w:val="28"/>
          <w:szCs w:val="28"/>
          <w:lang w:eastAsia="ru-RU"/>
        </w:rPr>
        <w:t xml:space="preserve">от V вверх – ч.4, б.3 в натуральном мажоре, гармоническом виде минора; </w:t>
      </w:r>
    </w:p>
    <w:p w:rsidR="00CA420E" w:rsidRDefault="00FA4C6D" w:rsidP="002550B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75B77">
        <w:rPr>
          <w:rFonts w:ascii="Times New Roman" w:eastAsia="Times New Roman" w:hAnsi="Times New Roman" w:cs="Times New Roman"/>
          <w:color w:val="333333"/>
          <w:sz w:val="28"/>
          <w:szCs w:val="28"/>
          <w:lang w:eastAsia="ru-RU"/>
        </w:rPr>
        <w:t xml:space="preserve">от III вниз – б.3 в мажоре, м.3 в миноре, м.6 вверх в мажоре, б.6 в миноре; </w:t>
      </w:r>
    </w:p>
    <w:p w:rsidR="00FA4C6D" w:rsidRPr="00317A0A" w:rsidRDefault="00FA4C6D" w:rsidP="002550B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75B77">
        <w:rPr>
          <w:rFonts w:ascii="Times New Roman" w:eastAsia="Times New Roman" w:hAnsi="Times New Roman" w:cs="Times New Roman"/>
          <w:color w:val="333333"/>
          <w:sz w:val="28"/>
          <w:szCs w:val="28"/>
          <w:lang w:eastAsia="ru-RU"/>
        </w:rPr>
        <w:t>от неустойчивых ступеней сначала проще освоить интонацию м.2 вверх от VII, интонацию м.3 от VII вверх или от II вниз, интонацию б.6 от II вверх и т.д.</w:t>
      </w:r>
    </w:p>
    <w:p w:rsidR="00196EE4" w:rsidRPr="00975B77" w:rsidRDefault="003B18E0" w:rsidP="002550BC">
      <w:pPr>
        <w:tabs>
          <w:tab w:val="left" w:pos="426"/>
          <w:tab w:val="left" w:pos="567"/>
        </w:tabs>
        <w:spacing w:after="0" w:line="240" w:lineRule="auto"/>
        <w:ind w:firstLine="709"/>
        <w:jc w:val="both"/>
        <w:rPr>
          <w:rFonts w:ascii="Times New Roman" w:hAnsi="Times New Roman" w:cs="Times New Roman"/>
          <w:sz w:val="28"/>
          <w:szCs w:val="28"/>
        </w:rPr>
      </w:pPr>
      <w:r w:rsidRPr="00975B77">
        <w:rPr>
          <w:rFonts w:ascii="Times New Roman" w:hAnsi="Times New Roman" w:cs="Times New Roman"/>
          <w:sz w:val="28"/>
          <w:szCs w:val="28"/>
        </w:rPr>
        <w:t xml:space="preserve">Целесообразно </w:t>
      </w:r>
      <w:proofErr w:type="spellStart"/>
      <w:r w:rsidRPr="00975B77">
        <w:rPr>
          <w:rFonts w:ascii="Times New Roman" w:hAnsi="Times New Roman" w:cs="Times New Roman"/>
          <w:sz w:val="28"/>
          <w:szCs w:val="28"/>
        </w:rPr>
        <w:t>пропевать</w:t>
      </w:r>
      <w:proofErr w:type="spellEnd"/>
      <w:r w:rsidRPr="00975B77">
        <w:rPr>
          <w:rFonts w:ascii="Times New Roman" w:hAnsi="Times New Roman" w:cs="Times New Roman"/>
          <w:sz w:val="28"/>
          <w:szCs w:val="28"/>
        </w:rPr>
        <w:t xml:space="preserve"> интервальные последовательности двухголосно, гармонически, дуэтом или разделив класс по группам, при таком задании развивается гармоническое мышление, способность слушать одновременное звучание голосов, следить за своим голосом. </w:t>
      </w:r>
    </w:p>
    <w:p w:rsidR="00196EE4" w:rsidRPr="007B76AF" w:rsidRDefault="003B18E0" w:rsidP="007B76AF">
      <w:pPr>
        <w:pStyle w:val="a3"/>
        <w:numPr>
          <w:ilvl w:val="0"/>
          <w:numId w:val="4"/>
        </w:numPr>
        <w:tabs>
          <w:tab w:val="left" w:pos="426"/>
          <w:tab w:val="left" w:pos="567"/>
        </w:tabs>
        <w:spacing w:after="0" w:line="240" w:lineRule="auto"/>
        <w:jc w:val="center"/>
        <w:rPr>
          <w:rFonts w:ascii="Times New Roman" w:hAnsi="Times New Roman" w:cs="Times New Roman"/>
          <w:b/>
          <w:sz w:val="28"/>
          <w:szCs w:val="28"/>
        </w:rPr>
      </w:pPr>
      <w:r w:rsidRPr="007B76AF">
        <w:rPr>
          <w:rFonts w:ascii="Times New Roman" w:hAnsi="Times New Roman" w:cs="Times New Roman"/>
          <w:b/>
          <w:sz w:val="28"/>
          <w:szCs w:val="28"/>
        </w:rPr>
        <w:t>Заключение</w:t>
      </w:r>
    </w:p>
    <w:p w:rsidR="00196EE4" w:rsidRPr="00975B77" w:rsidRDefault="00065C13" w:rsidP="002550BC">
      <w:pPr>
        <w:tabs>
          <w:tab w:val="left" w:pos="426"/>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заключение</w:t>
      </w:r>
      <w:r w:rsidR="003B18E0" w:rsidRPr="00975B77">
        <w:rPr>
          <w:rFonts w:ascii="Times New Roman" w:hAnsi="Times New Roman" w:cs="Times New Roman"/>
          <w:sz w:val="28"/>
          <w:szCs w:val="28"/>
        </w:rPr>
        <w:t xml:space="preserve"> хочется сделать несколько обобщений. При освоении темы «Интервал» и в работе над данными элементами музыкального языка, можно использовать разные приемы и методы из разных </w:t>
      </w:r>
      <w:r w:rsidR="003B18E0" w:rsidRPr="00975B77">
        <w:rPr>
          <w:rFonts w:ascii="Times New Roman" w:hAnsi="Times New Roman" w:cs="Times New Roman"/>
          <w:sz w:val="28"/>
          <w:szCs w:val="28"/>
        </w:rPr>
        <w:lastRenderedPageBreak/>
        <w:t xml:space="preserve">источников, пособий. Не обязательно использовать материал только одного автора, можно его варьировать, дополнять другими примерами, или же осуществлять свой собственный подход к данной теме. Главной целью должно быть желание педагога заинтересовать, доступным образом донести материал в интересной форме для учащихся данного возраста, отделения при обучении предмету «Сольфеджио». На начальном этапе ознакомления с данной темой для облегчения усвоения материала использовать образно-ассоциативный метод характеристик: наглядные пособия в виде рисунков, сказок, стихов, загадок. Подбирать яркие музыкальные примеры и анализировать, рассуждать о роли интервала в музыке. В работе в ладу – опираться на ладовые взаимосвязи, </w:t>
      </w:r>
      <w:proofErr w:type="spellStart"/>
      <w:r w:rsidR="003B18E0" w:rsidRPr="00975B77">
        <w:rPr>
          <w:rFonts w:ascii="Times New Roman" w:hAnsi="Times New Roman" w:cs="Times New Roman"/>
          <w:sz w:val="28"/>
          <w:szCs w:val="28"/>
        </w:rPr>
        <w:t>ступеневые</w:t>
      </w:r>
      <w:proofErr w:type="spellEnd"/>
      <w:r w:rsidR="003B18E0" w:rsidRPr="00975B77">
        <w:rPr>
          <w:rFonts w:ascii="Times New Roman" w:hAnsi="Times New Roman" w:cs="Times New Roman"/>
          <w:sz w:val="28"/>
          <w:szCs w:val="28"/>
        </w:rPr>
        <w:t xml:space="preserve"> представления и их взаимодействия, влияния, чередования. Умение осознанно пользоваться полученными навыками в интонировании интервалов при чтении с листа, написании диктантов, пении вне лада, быстро и точно определять их в заданиях по слуховому анализу, является результатом трудоемкой работы преподавателя и ученика. Кропотливый и многомасштабный труд в освоении интонационной мелодической «ячейки» интервала, гармонической основы «</w:t>
      </w:r>
      <w:proofErr w:type="spellStart"/>
      <w:r w:rsidR="003B18E0" w:rsidRPr="00975B77">
        <w:rPr>
          <w:rFonts w:ascii="Times New Roman" w:hAnsi="Times New Roman" w:cs="Times New Roman"/>
          <w:sz w:val="28"/>
          <w:szCs w:val="28"/>
        </w:rPr>
        <w:t>фонизма</w:t>
      </w:r>
      <w:proofErr w:type="spellEnd"/>
      <w:r w:rsidR="003B18E0" w:rsidRPr="00975B77">
        <w:rPr>
          <w:rFonts w:ascii="Times New Roman" w:hAnsi="Times New Roman" w:cs="Times New Roman"/>
          <w:sz w:val="28"/>
          <w:szCs w:val="28"/>
        </w:rPr>
        <w:t xml:space="preserve">», взаимоотношений функциональных связей звуков в ладу является ступенью к достижению главной цели – разностороннее развитие грамотного музыкального слуха. </w:t>
      </w:r>
    </w:p>
    <w:p w:rsidR="00196EE4" w:rsidRPr="00975B77" w:rsidRDefault="007B76AF" w:rsidP="002550BC">
      <w:pPr>
        <w:tabs>
          <w:tab w:val="left" w:pos="426"/>
          <w:tab w:val="left" w:pos="567"/>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4. </w:t>
      </w:r>
      <w:r w:rsidR="003B18E0" w:rsidRPr="00975B77">
        <w:rPr>
          <w:rFonts w:ascii="Times New Roman" w:hAnsi="Times New Roman" w:cs="Times New Roman"/>
          <w:b/>
          <w:sz w:val="28"/>
          <w:szCs w:val="28"/>
        </w:rPr>
        <w:t>Список использованной литературы:</w:t>
      </w:r>
    </w:p>
    <w:p w:rsidR="00196EE4" w:rsidRPr="00975B77" w:rsidRDefault="003B18E0" w:rsidP="002550BC">
      <w:pPr>
        <w:tabs>
          <w:tab w:val="left" w:pos="426"/>
          <w:tab w:val="left" w:pos="567"/>
        </w:tabs>
        <w:spacing w:after="0" w:line="240" w:lineRule="auto"/>
        <w:ind w:firstLine="709"/>
        <w:jc w:val="both"/>
        <w:rPr>
          <w:rFonts w:ascii="Times New Roman" w:hAnsi="Times New Roman" w:cs="Times New Roman"/>
          <w:sz w:val="28"/>
          <w:szCs w:val="28"/>
        </w:rPr>
      </w:pPr>
      <w:r w:rsidRPr="00975B77">
        <w:rPr>
          <w:rFonts w:ascii="Times New Roman" w:hAnsi="Times New Roman" w:cs="Times New Roman"/>
          <w:sz w:val="28"/>
          <w:szCs w:val="28"/>
        </w:rPr>
        <w:t xml:space="preserve">1. Давыдова Е.В. Методика преподавания сольфеджио: </w:t>
      </w:r>
      <w:proofErr w:type="spellStart"/>
      <w:r w:rsidRPr="00975B77">
        <w:rPr>
          <w:rFonts w:ascii="Times New Roman" w:hAnsi="Times New Roman" w:cs="Times New Roman"/>
          <w:sz w:val="28"/>
          <w:szCs w:val="28"/>
        </w:rPr>
        <w:t>Учеб.пособие</w:t>
      </w:r>
      <w:proofErr w:type="spellEnd"/>
      <w:r w:rsidRPr="00975B77">
        <w:rPr>
          <w:rFonts w:ascii="Times New Roman" w:hAnsi="Times New Roman" w:cs="Times New Roman"/>
          <w:sz w:val="28"/>
          <w:szCs w:val="28"/>
        </w:rPr>
        <w:t xml:space="preserve"> - М: Наука, 1986 - 160 стр. </w:t>
      </w:r>
    </w:p>
    <w:p w:rsidR="00196EE4" w:rsidRPr="00975B77" w:rsidRDefault="003B18E0" w:rsidP="002550BC">
      <w:pPr>
        <w:tabs>
          <w:tab w:val="left" w:pos="426"/>
          <w:tab w:val="left" w:pos="567"/>
        </w:tabs>
        <w:spacing w:after="0" w:line="240" w:lineRule="auto"/>
        <w:ind w:firstLine="709"/>
        <w:jc w:val="both"/>
        <w:rPr>
          <w:rFonts w:ascii="Times New Roman" w:hAnsi="Times New Roman" w:cs="Times New Roman"/>
          <w:sz w:val="28"/>
          <w:szCs w:val="28"/>
        </w:rPr>
      </w:pPr>
      <w:r w:rsidRPr="00975B77">
        <w:rPr>
          <w:rFonts w:ascii="Times New Roman" w:hAnsi="Times New Roman" w:cs="Times New Roman"/>
          <w:sz w:val="28"/>
          <w:szCs w:val="28"/>
        </w:rPr>
        <w:t xml:space="preserve">2. Ж. </w:t>
      </w:r>
      <w:proofErr w:type="spellStart"/>
      <w:r w:rsidRPr="00975B77">
        <w:rPr>
          <w:rFonts w:ascii="Times New Roman" w:hAnsi="Times New Roman" w:cs="Times New Roman"/>
          <w:sz w:val="28"/>
          <w:szCs w:val="28"/>
        </w:rPr>
        <w:t>Металлиди</w:t>
      </w:r>
      <w:proofErr w:type="spellEnd"/>
      <w:r w:rsidRPr="00975B77">
        <w:rPr>
          <w:rFonts w:ascii="Times New Roman" w:hAnsi="Times New Roman" w:cs="Times New Roman"/>
          <w:sz w:val="28"/>
          <w:szCs w:val="28"/>
        </w:rPr>
        <w:t xml:space="preserve">. А. </w:t>
      </w:r>
      <w:proofErr w:type="spellStart"/>
      <w:r w:rsidRPr="00975B77">
        <w:rPr>
          <w:rFonts w:ascii="Times New Roman" w:hAnsi="Times New Roman" w:cs="Times New Roman"/>
          <w:sz w:val="28"/>
          <w:szCs w:val="28"/>
        </w:rPr>
        <w:t>Перцовская</w:t>
      </w:r>
      <w:proofErr w:type="spellEnd"/>
      <w:r w:rsidRPr="00975B77">
        <w:rPr>
          <w:rFonts w:ascii="Times New Roman" w:hAnsi="Times New Roman" w:cs="Times New Roman"/>
          <w:sz w:val="28"/>
          <w:szCs w:val="28"/>
        </w:rPr>
        <w:t xml:space="preserve">. Сольфеджио 1 </w:t>
      </w:r>
      <w:proofErr w:type="spellStart"/>
      <w:r w:rsidRPr="00975B77">
        <w:rPr>
          <w:rFonts w:ascii="Times New Roman" w:hAnsi="Times New Roman" w:cs="Times New Roman"/>
          <w:sz w:val="28"/>
          <w:szCs w:val="28"/>
        </w:rPr>
        <w:t>кл</w:t>
      </w:r>
      <w:proofErr w:type="spellEnd"/>
      <w:r w:rsidRPr="00975B77">
        <w:rPr>
          <w:rFonts w:ascii="Times New Roman" w:hAnsi="Times New Roman" w:cs="Times New Roman"/>
          <w:sz w:val="28"/>
          <w:szCs w:val="28"/>
        </w:rPr>
        <w:t xml:space="preserve">. (учебник, рабочая тетрадь, задания, </w:t>
      </w:r>
      <w:proofErr w:type="spellStart"/>
      <w:r w:rsidRPr="00975B77">
        <w:rPr>
          <w:rFonts w:ascii="Times New Roman" w:hAnsi="Times New Roman" w:cs="Times New Roman"/>
          <w:sz w:val="28"/>
          <w:szCs w:val="28"/>
        </w:rPr>
        <w:t>аудиоприложение</w:t>
      </w:r>
      <w:proofErr w:type="spellEnd"/>
      <w:r w:rsidRPr="00975B77">
        <w:rPr>
          <w:rFonts w:ascii="Times New Roman" w:hAnsi="Times New Roman" w:cs="Times New Roman"/>
          <w:sz w:val="28"/>
          <w:szCs w:val="28"/>
        </w:rPr>
        <w:t>) «Композитор» 2011 г</w:t>
      </w:r>
      <w:proofErr w:type="gramStart"/>
      <w:r w:rsidRPr="00975B77">
        <w:rPr>
          <w:rFonts w:ascii="Times New Roman" w:hAnsi="Times New Roman" w:cs="Times New Roman"/>
          <w:sz w:val="28"/>
          <w:szCs w:val="28"/>
        </w:rPr>
        <w:t xml:space="preserve">.. </w:t>
      </w:r>
      <w:proofErr w:type="gramEnd"/>
      <w:r w:rsidRPr="00975B77">
        <w:rPr>
          <w:rFonts w:ascii="Times New Roman" w:hAnsi="Times New Roman" w:cs="Times New Roman"/>
          <w:sz w:val="28"/>
          <w:szCs w:val="28"/>
        </w:rPr>
        <w:t xml:space="preserve">С.-П. </w:t>
      </w:r>
    </w:p>
    <w:p w:rsidR="00196EE4" w:rsidRPr="00975B77" w:rsidRDefault="003B18E0" w:rsidP="002550BC">
      <w:pPr>
        <w:tabs>
          <w:tab w:val="left" w:pos="426"/>
          <w:tab w:val="left" w:pos="567"/>
        </w:tabs>
        <w:spacing w:after="0" w:line="240" w:lineRule="auto"/>
        <w:ind w:firstLine="709"/>
        <w:jc w:val="both"/>
        <w:rPr>
          <w:rFonts w:ascii="Times New Roman" w:hAnsi="Times New Roman" w:cs="Times New Roman"/>
          <w:sz w:val="28"/>
          <w:szCs w:val="28"/>
        </w:rPr>
      </w:pPr>
      <w:r w:rsidRPr="00975B77">
        <w:rPr>
          <w:rFonts w:ascii="Times New Roman" w:hAnsi="Times New Roman" w:cs="Times New Roman"/>
          <w:sz w:val="28"/>
          <w:szCs w:val="28"/>
        </w:rPr>
        <w:t>3. Т. Боровик. Изучение интерва</w:t>
      </w:r>
      <w:r w:rsidR="00445948">
        <w:rPr>
          <w:rFonts w:ascii="Times New Roman" w:hAnsi="Times New Roman" w:cs="Times New Roman"/>
          <w:sz w:val="28"/>
          <w:szCs w:val="28"/>
        </w:rPr>
        <w:t>лов на уроках сольфеджио. «</w:t>
      </w:r>
      <w:r w:rsidRPr="00975B77">
        <w:rPr>
          <w:rFonts w:ascii="Times New Roman" w:hAnsi="Times New Roman" w:cs="Times New Roman"/>
          <w:sz w:val="28"/>
          <w:szCs w:val="28"/>
        </w:rPr>
        <w:t xml:space="preserve">Классика-XXI в.» 2007 г Москва. </w:t>
      </w:r>
    </w:p>
    <w:p w:rsidR="00196EE4" w:rsidRPr="00975B77" w:rsidRDefault="003B18E0" w:rsidP="002550BC">
      <w:pPr>
        <w:tabs>
          <w:tab w:val="left" w:pos="426"/>
          <w:tab w:val="left" w:pos="567"/>
        </w:tabs>
        <w:spacing w:after="0" w:line="240" w:lineRule="auto"/>
        <w:ind w:firstLine="709"/>
        <w:jc w:val="both"/>
        <w:rPr>
          <w:rFonts w:ascii="Times New Roman" w:hAnsi="Times New Roman" w:cs="Times New Roman"/>
          <w:sz w:val="28"/>
          <w:szCs w:val="28"/>
        </w:rPr>
      </w:pPr>
      <w:r w:rsidRPr="00975B77">
        <w:rPr>
          <w:rFonts w:ascii="Times New Roman" w:hAnsi="Times New Roman" w:cs="Times New Roman"/>
          <w:sz w:val="28"/>
          <w:szCs w:val="28"/>
        </w:rPr>
        <w:t xml:space="preserve">4. Б. </w:t>
      </w:r>
      <w:proofErr w:type="spellStart"/>
      <w:r w:rsidRPr="00975B77">
        <w:rPr>
          <w:rFonts w:ascii="Times New Roman" w:hAnsi="Times New Roman" w:cs="Times New Roman"/>
          <w:sz w:val="28"/>
          <w:szCs w:val="28"/>
        </w:rPr>
        <w:t>Цейтлин</w:t>
      </w:r>
      <w:proofErr w:type="spellEnd"/>
      <w:r w:rsidRPr="00975B77">
        <w:rPr>
          <w:rFonts w:ascii="Times New Roman" w:hAnsi="Times New Roman" w:cs="Times New Roman"/>
          <w:sz w:val="28"/>
          <w:szCs w:val="28"/>
        </w:rPr>
        <w:t>. По ступенькам музыкальных знаний. (Учебное пособие по сольфеджио) «Композитор» 2004 г Москва</w:t>
      </w:r>
    </w:p>
    <w:p w:rsidR="00196EE4" w:rsidRPr="00975B77" w:rsidRDefault="003B18E0" w:rsidP="002550BC">
      <w:pPr>
        <w:tabs>
          <w:tab w:val="left" w:pos="426"/>
          <w:tab w:val="left" w:pos="567"/>
        </w:tabs>
        <w:spacing w:after="0" w:line="240" w:lineRule="auto"/>
        <w:ind w:firstLine="709"/>
        <w:jc w:val="both"/>
        <w:rPr>
          <w:rFonts w:ascii="Times New Roman" w:hAnsi="Times New Roman" w:cs="Times New Roman"/>
          <w:sz w:val="28"/>
          <w:szCs w:val="28"/>
        </w:rPr>
      </w:pPr>
      <w:r w:rsidRPr="00975B77">
        <w:rPr>
          <w:rFonts w:ascii="Times New Roman" w:hAnsi="Times New Roman" w:cs="Times New Roman"/>
          <w:sz w:val="28"/>
          <w:szCs w:val="28"/>
        </w:rPr>
        <w:t xml:space="preserve"> 5. Л. </w:t>
      </w:r>
      <w:proofErr w:type="spellStart"/>
      <w:r w:rsidRPr="00975B77">
        <w:rPr>
          <w:rFonts w:ascii="Times New Roman" w:hAnsi="Times New Roman" w:cs="Times New Roman"/>
          <w:sz w:val="28"/>
          <w:szCs w:val="28"/>
        </w:rPr>
        <w:t>Абелян</w:t>
      </w:r>
      <w:proofErr w:type="spellEnd"/>
      <w:r w:rsidRPr="00975B77">
        <w:rPr>
          <w:rFonts w:ascii="Times New Roman" w:hAnsi="Times New Roman" w:cs="Times New Roman"/>
          <w:sz w:val="28"/>
          <w:szCs w:val="28"/>
        </w:rPr>
        <w:t xml:space="preserve">. Забавное сольфеджио. «Классика XXI в.» 2005 г. Москва. </w:t>
      </w:r>
    </w:p>
    <w:p w:rsidR="00196EE4" w:rsidRPr="00975B77" w:rsidRDefault="003B18E0" w:rsidP="002550BC">
      <w:pPr>
        <w:tabs>
          <w:tab w:val="left" w:pos="426"/>
          <w:tab w:val="left" w:pos="567"/>
        </w:tabs>
        <w:spacing w:after="0" w:line="240" w:lineRule="auto"/>
        <w:ind w:firstLine="709"/>
        <w:jc w:val="both"/>
        <w:rPr>
          <w:rFonts w:ascii="Times New Roman" w:hAnsi="Times New Roman" w:cs="Times New Roman"/>
          <w:sz w:val="28"/>
          <w:szCs w:val="28"/>
        </w:rPr>
      </w:pPr>
      <w:r w:rsidRPr="00975B77">
        <w:rPr>
          <w:rFonts w:ascii="Times New Roman" w:hAnsi="Times New Roman" w:cs="Times New Roman"/>
          <w:sz w:val="28"/>
          <w:szCs w:val="28"/>
        </w:rPr>
        <w:t xml:space="preserve">6. Т. </w:t>
      </w:r>
      <w:proofErr w:type="spellStart"/>
      <w:r w:rsidRPr="00975B77">
        <w:rPr>
          <w:rFonts w:ascii="Times New Roman" w:hAnsi="Times New Roman" w:cs="Times New Roman"/>
          <w:sz w:val="28"/>
          <w:szCs w:val="28"/>
        </w:rPr>
        <w:t>Зебряк</w:t>
      </w:r>
      <w:proofErr w:type="spellEnd"/>
      <w:r w:rsidRPr="00975B77">
        <w:rPr>
          <w:rFonts w:ascii="Times New Roman" w:hAnsi="Times New Roman" w:cs="Times New Roman"/>
          <w:sz w:val="28"/>
          <w:szCs w:val="28"/>
        </w:rPr>
        <w:t xml:space="preserve">. </w:t>
      </w:r>
      <w:proofErr w:type="spellStart"/>
      <w:r w:rsidRPr="00975B77">
        <w:rPr>
          <w:rFonts w:ascii="Times New Roman" w:hAnsi="Times New Roman" w:cs="Times New Roman"/>
          <w:sz w:val="28"/>
          <w:szCs w:val="28"/>
        </w:rPr>
        <w:t>Соль+фа</w:t>
      </w:r>
      <w:proofErr w:type="spellEnd"/>
      <w:r w:rsidRPr="00975B77">
        <w:rPr>
          <w:rFonts w:ascii="Times New Roman" w:hAnsi="Times New Roman" w:cs="Times New Roman"/>
          <w:sz w:val="28"/>
          <w:szCs w:val="28"/>
        </w:rPr>
        <w:t xml:space="preserve">=сольфеджио. Приложение к сольфеджио для I-II </w:t>
      </w:r>
      <w:proofErr w:type="spellStart"/>
      <w:r w:rsidRPr="00975B77">
        <w:rPr>
          <w:rFonts w:ascii="Times New Roman" w:hAnsi="Times New Roman" w:cs="Times New Roman"/>
          <w:sz w:val="28"/>
          <w:szCs w:val="28"/>
        </w:rPr>
        <w:t>кл</w:t>
      </w:r>
      <w:proofErr w:type="spellEnd"/>
      <w:r w:rsidRPr="00975B77">
        <w:rPr>
          <w:rFonts w:ascii="Times New Roman" w:hAnsi="Times New Roman" w:cs="Times New Roman"/>
          <w:sz w:val="28"/>
          <w:szCs w:val="28"/>
        </w:rPr>
        <w:t xml:space="preserve">. «Кифара» 2008 г. Москва. </w:t>
      </w:r>
    </w:p>
    <w:p w:rsidR="00196EE4" w:rsidRPr="00975B77" w:rsidRDefault="003B18E0" w:rsidP="002550BC">
      <w:pPr>
        <w:tabs>
          <w:tab w:val="left" w:pos="426"/>
          <w:tab w:val="left" w:pos="567"/>
        </w:tabs>
        <w:spacing w:after="0" w:line="240" w:lineRule="auto"/>
        <w:ind w:firstLine="709"/>
        <w:jc w:val="both"/>
        <w:rPr>
          <w:rFonts w:ascii="Times New Roman" w:hAnsi="Times New Roman" w:cs="Times New Roman"/>
          <w:sz w:val="28"/>
          <w:szCs w:val="28"/>
        </w:rPr>
      </w:pPr>
      <w:r w:rsidRPr="00975B77">
        <w:rPr>
          <w:rFonts w:ascii="Times New Roman" w:hAnsi="Times New Roman" w:cs="Times New Roman"/>
          <w:sz w:val="28"/>
          <w:szCs w:val="28"/>
        </w:rPr>
        <w:t xml:space="preserve">7. А. </w:t>
      </w:r>
      <w:proofErr w:type="spellStart"/>
      <w:r w:rsidRPr="00975B77">
        <w:rPr>
          <w:rFonts w:ascii="Times New Roman" w:hAnsi="Times New Roman" w:cs="Times New Roman"/>
          <w:sz w:val="28"/>
          <w:szCs w:val="28"/>
        </w:rPr>
        <w:t>Барабошкина</w:t>
      </w:r>
      <w:proofErr w:type="spellEnd"/>
      <w:r w:rsidRPr="00975B77">
        <w:rPr>
          <w:rFonts w:ascii="Times New Roman" w:hAnsi="Times New Roman" w:cs="Times New Roman"/>
          <w:sz w:val="28"/>
          <w:szCs w:val="28"/>
        </w:rPr>
        <w:t xml:space="preserve"> Сольфеджио 2 </w:t>
      </w:r>
      <w:proofErr w:type="spellStart"/>
      <w:r w:rsidRPr="00975B77">
        <w:rPr>
          <w:rFonts w:ascii="Times New Roman" w:hAnsi="Times New Roman" w:cs="Times New Roman"/>
          <w:sz w:val="28"/>
          <w:szCs w:val="28"/>
        </w:rPr>
        <w:t>кл</w:t>
      </w:r>
      <w:proofErr w:type="spellEnd"/>
      <w:r w:rsidRPr="00975B77">
        <w:rPr>
          <w:rFonts w:ascii="Times New Roman" w:hAnsi="Times New Roman" w:cs="Times New Roman"/>
          <w:sz w:val="28"/>
          <w:szCs w:val="28"/>
        </w:rPr>
        <w:t xml:space="preserve">. «Музыка» 1987 г. Москва. </w:t>
      </w:r>
    </w:p>
    <w:p w:rsidR="00196EE4" w:rsidRPr="00975B77" w:rsidRDefault="00445948" w:rsidP="002550BC">
      <w:pPr>
        <w:tabs>
          <w:tab w:val="left" w:pos="426"/>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003B18E0" w:rsidRPr="00975B77">
        <w:rPr>
          <w:rFonts w:ascii="Times New Roman" w:hAnsi="Times New Roman" w:cs="Times New Roman"/>
          <w:sz w:val="28"/>
          <w:szCs w:val="28"/>
        </w:rPr>
        <w:t>Т.Зебряк</w:t>
      </w:r>
      <w:proofErr w:type="spellEnd"/>
      <w:r w:rsidR="003B18E0" w:rsidRPr="00975B77">
        <w:rPr>
          <w:rFonts w:ascii="Times New Roman" w:hAnsi="Times New Roman" w:cs="Times New Roman"/>
          <w:sz w:val="28"/>
          <w:szCs w:val="28"/>
        </w:rPr>
        <w:t xml:space="preserve">. Играем на уроках сольфеджио. М., «Советский композитор»,1997г </w:t>
      </w:r>
    </w:p>
    <w:p w:rsidR="00196EE4" w:rsidRPr="00975B77" w:rsidRDefault="003B18E0" w:rsidP="002550BC">
      <w:pPr>
        <w:tabs>
          <w:tab w:val="left" w:pos="426"/>
          <w:tab w:val="left" w:pos="567"/>
        </w:tabs>
        <w:spacing w:after="0" w:line="240" w:lineRule="auto"/>
        <w:ind w:firstLine="709"/>
        <w:jc w:val="both"/>
        <w:rPr>
          <w:rFonts w:ascii="Times New Roman" w:hAnsi="Times New Roman" w:cs="Times New Roman"/>
          <w:sz w:val="28"/>
          <w:szCs w:val="28"/>
        </w:rPr>
      </w:pPr>
      <w:r w:rsidRPr="00975B77">
        <w:rPr>
          <w:rFonts w:ascii="Times New Roman" w:hAnsi="Times New Roman" w:cs="Times New Roman"/>
          <w:sz w:val="28"/>
          <w:szCs w:val="28"/>
        </w:rPr>
        <w:t xml:space="preserve">9. Е. </w:t>
      </w:r>
      <w:proofErr w:type="spellStart"/>
      <w:r w:rsidRPr="00975B77">
        <w:rPr>
          <w:rFonts w:ascii="Times New Roman" w:hAnsi="Times New Roman" w:cs="Times New Roman"/>
          <w:sz w:val="28"/>
          <w:szCs w:val="28"/>
        </w:rPr>
        <w:t>Золина</w:t>
      </w:r>
      <w:proofErr w:type="spellEnd"/>
      <w:r w:rsidRPr="00975B77">
        <w:rPr>
          <w:rFonts w:ascii="Times New Roman" w:hAnsi="Times New Roman" w:cs="Times New Roman"/>
          <w:sz w:val="28"/>
          <w:szCs w:val="28"/>
        </w:rPr>
        <w:t xml:space="preserve">. Интервалы, аккорды. М., Классика XXI.2004г. </w:t>
      </w:r>
    </w:p>
    <w:p w:rsidR="00C0070A" w:rsidRDefault="003B18E0" w:rsidP="002550BC">
      <w:pPr>
        <w:tabs>
          <w:tab w:val="left" w:pos="426"/>
          <w:tab w:val="left" w:pos="567"/>
        </w:tabs>
        <w:spacing w:after="0" w:line="240" w:lineRule="auto"/>
        <w:ind w:firstLine="709"/>
        <w:jc w:val="both"/>
        <w:rPr>
          <w:rFonts w:ascii="Times New Roman" w:hAnsi="Times New Roman" w:cs="Times New Roman"/>
          <w:sz w:val="28"/>
          <w:szCs w:val="28"/>
        </w:rPr>
      </w:pPr>
      <w:r w:rsidRPr="00975B77">
        <w:rPr>
          <w:rFonts w:ascii="Times New Roman" w:hAnsi="Times New Roman" w:cs="Times New Roman"/>
          <w:sz w:val="28"/>
          <w:szCs w:val="28"/>
        </w:rPr>
        <w:t>10. Л.Н. Лехина «Путешествие в страну интервалов 2010г. «Классика XXI»</w:t>
      </w:r>
      <w:r w:rsidR="001E0D3B">
        <w:rPr>
          <w:rFonts w:ascii="Times New Roman" w:hAnsi="Times New Roman" w:cs="Times New Roman"/>
          <w:sz w:val="28"/>
          <w:szCs w:val="28"/>
        </w:rPr>
        <w:t>.</w:t>
      </w:r>
    </w:p>
    <w:p w:rsidR="001E0D3B" w:rsidRDefault="001E0D3B" w:rsidP="002550BC">
      <w:pPr>
        <w:tabs>
          <w:tab w:val="left" w:pos="426"/>
          <w:tab w:val="left" w:pos="567"/>
        </w:tabs>
        <w:spacing w:after="0" w:line="240" w:lineRule="auto"/>
        <w:ind w:firstLine="709"/>
        <w:jc w:val="both"/>
        <w:rPr>
          <w:rFonts w:ascii="Times New Roman" w:hAnsi="Times New Roman" w:cs="Times New Roman"/>
          <w:sz w:val="28"/>
          <w:szCs w:val="28"/>
        </w:rPr>
      </w:pPr>
    </w:p>
    <w:p w:rsidR="001E0D3B" w:rsidRDefault="001E0D3B" w:rsidP="002550BC">
      <w:pPr>
        <w:tabs>
          <w:tab w:val="left" w:pos="426"/>
          <w:tab w:val="left" w:pos="567"/>
        </w:tabs>
        <w:spacing w:after="0" w:line="240" w:lineRule="auto"/>
        <w:ind w:firstLine="709"/>
        <w:jc w:val="both"/>
        <w:rPr>
          <w:rFonts w:ascii="Times New Roman" w:hAnsi="Times New Roman" w:cs="Times New Roman"/>
          <w:sz w:val="28"/>
          <w:szCs w:val="28"/>
        </w:rPr>
      </w:pPr>
    </w:p>
    <w:p w:rsidR="001E0D3B" w:rsidRDefault="001E0D3B" w:rsidP="002550BC">
      <w:pPr>
        <w:tabs>
          <w:tab w:val="left" w:pos="426"/>
          <w:tab w:val="left" w:pos="567"/>
        </w:tabs>
        <w:spacing w:after="0" w:line="240" w:lineRule="auto"/>
        <w:ind w:firstLine="709"/>
        <w:jc w:val="both"/>
        <w:rPr>
          <w:rFonts w:ascii="Times New Roman" w:hAnsi="Times New Roman" w:cs="Times New Roman"/>
          <w:sz w:val="28"/>
          <w:szCs w:val="28"/>
        </w:rPr>
      </w:pPr>
    </w:p>
    <w:p w:rsidR="001E0D3B" w:rsidRDefault="001E0D3B" w:rsidP="002550BC">
      <w:pPr>
        <w:tabs>
          <w:tab w:val="left" w:pos="426"/>
          <w:tab w:val="left" w:pos="567"/>
        </w:tabs>
        <w:spacing w:after="0" w:line="240" w:lineRule="auto"/>
        <w:ind w:firstLine="709"/>
        <w:jc w:val="both"/>
        <w:rPr>
          <w:rFonts w:ascii="Times New Roman" w:hAnsi="Times New Roman" w:cs="Times New Roman"/>
          <w:sz w:val="28"/>
          <w:szCs w:val="28"/>
        </w:rPr>
      </w:pPr>
    </w:p>
    <w:p w:rsidR="001E0D3B" w:rsidRDefault="001E0D3B" w:rsidP="002550BC">
      <w:pPr>
        <w:tabs>
          <w:tab w:val="left" w:pos="426"/>
          <w:tab w:val="left" w:pos="567"/>
        </w:tabs>
        <w:spacing w:after="0" w:line="240" w:lineRule="auto"/>
        <w:ind w:firstLine="709"/>
        <w:jc w:val="both"/>
        <w:rPr>
          <w:rFonts w:ascii="Times New Roman" w:hAnsi="Times New Roman" w:cs="Times New Roman"/>
          <w:sz w:val="28"/>
          <w:szCs w:val="28"/>
        </w:rPr>
      </w:pPr>
    </w:p>
    <w:p w:rsidR="001E0D3B" w:rsidRPr="001E0D3B" w:rsidRDefault="001E0D3B" w:rsidP="001E0D3B">
      <w:pPr>
        <w:tabs>
          <w:tab w:val="left" w:pos="426"/>
          <w:tab w:val="left" w:pos="567"/>
        </w:tabs>
        <w:spacing w:after="0" w:line="240" w:lineRule="auto"/>
        <w:ind w:firstLine="709"/>
        <w:jc w:val="right"/>
        <w:rPr>
          <w:rFonts w:ascii="Times New Roman" w:hAnsi="Times New Roman" w:cs="Times New Roman"/>
          <w:b/>
          <w:sz w:val="28"/>
          <w:szCs w:val="28"/>
        </w:rPr>
      </w:pPr>
      <w:r w:rsidRPr="001E0D3B">
        <w:rPr>
          <w:rFonts w:ascii="Times New Roman" w:hAnsi="Times New Roman" w:cs="Times New Roman"/>
          <w:b/>
          <w:sz w:val="28"/>
          <w:szCs w:val="28"/>
        </w:rPr>
        <w:lastRenderedPageBreak/>
        <w:t>Приложение 1</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Звуки дальше, звуки ближе,</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Звуки уже, звуки шире.</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Расстоянье выбирай,</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Интервалом называй!</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Дружно пальцы разгибаем,</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Интервалы мы считаем!</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Первый пальчик - это прима,</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Прима - первый интервал.</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А за ним идет секунда,</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Цифрой "два" обозначай.</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Третий пальчик разгибаем,</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Терцией мы называем.</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А четвертый - это кварта,</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Смелый этот инт</w:t>
      </w:r>
      <w:r w:rsidR="0012553F">
        <w:rPr>
          <w:rFonts w:ascii="Times New Roman" w:hAnsi="Times New Roman" w:cs="Times New Roman"/>
          <w:bCs/>
          <w:sz w:val="28"/>
          <w:szCs w:val="28"/>
        </w:rPr>
        <w:t>е</w:t>
      </w:r>
      <w:r w:rsidRPr="001E0D3B">
        <w:rPr>
          <w:rFonts w:ascii="Times New Roman" w:hAnsi="Times New Roman" w:cs="Times New Roman"/>
          <w:bCs/>
          <w:sz w:val="28"/>
          <w:szCs w:val="28"/>
        </w:rPr>
        <w:t>рвал.</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Пятый пальчик - это квинта,</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Цифра "пять": ты угадал!</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Вот шестой мы разгибаем,</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Сексту мы запоминаем,</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Дальше пальчик наш седьмой</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Назовем мы септимой.</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Наконец, последний пальчик,</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Восемь для него - закон!</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Это - интервал октава,</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r w:rsidRPr="001E0D3B">
        <w:rPr>
          <w:rFonts w:ascii="Times New Roman" w:hAnsi="Times New Roman" w:cs="Times New Roman"/>
          <w:bCs/>
          <w:sz w:val="28"/>
          <w:szCs w:val="28"/>
        </w:rPr>
        <w:t>Завершает список он.</w:t>
      </w:r>
    </w:p>
    <w:p w:rsidR="001E0D3B" w:rsidRPr="001E0D3B" w:rsidRDefault="001E0D3B" w:rsidP="001E0D3B">
      <w:pPr>
        <w:tabs>
          <w:tab w:val="left" w:pos="426"/>
          <w:tab w:val="left" w:pos="567"/>
        </w:tabs>
        <w:spacing w:after="0" w:line="240" w:lineRule="auto"/>
        <w:ind w:firstLine="709"/>
        <w:jc w:val="both"/>
        <w:rPr>
          <w:rFonts w:ascii="Times New Roman" w:hAnsi="Times New Roman" w:cs="Times New Roman"/>
          <w:sz w:val="28"/>
          <w:szCs w:val="28"/>
        </w:rPr>
      </w:pPr>
    </w:p>
    <w:p w:rsidR="001E0D3B" w:rsidRPr="001E0D3B" w:rsidRDefault="001E0D3B" w:rsidP="001E0D3B">
      <w:pPr>
        <w:tabs>
          <w:tab w:val="left" w:pos="426"/>
          <w:tab w:val="left" w:pos="567"/>
          <w:tab w:val="left" w:pos="3075"/>
        </w:tabs>
        <w:spacing w:after="0" w:line="240" w:lineRule="auto"/>
        <w:jc w:val="both"/>
        <w:rPr>
          <w:rFonts w:ascii="Times New Roman" w:hAnsi="Times New Roman" w:cs="Times New Roman"/>
          <w:sz w:val="28"/>
          <w:szCs w:val="28"/>
        </w:rPr>
      </w:pPr>
    </w:p>
    <w:p w:rsidR="001E0D3B" w:rsidRPr="001E0D3B" w:rsidRDefault="001E0D3B" w:rsidP="001E0D3B">
      <w:pPr>
        <w:tabs>
          <w:tab w:val="left" w:pos="426"/>
          <w:tab w:val="left" w:pos="567"/>
        </w:tabs>
        <w:spacing w:after="0" w:line="240" w:lineRule="auto"/>
        <w:ind w:firstLine="709"/>
        <w:jc w:val="right"/>
        <w:rPr>
          <w:rFonts w:ascii="Times New Roman" w:hAnsi="Times New Roman" w:cs="Times New Roman"/>
          <w:b/>
          <w:sz w:val="28"/>
          <w:szCs w:val="28"/>
        </w:rPr>
      </w:pPr>
      <w:r w:rsidRPr="001E0D3B">
        <w:rPr>
          <w:rFonts w:ascii="Times New Roman" w:hAnsi="Times New Roman" w:cs="Times New Roman"/>
          <w:b/>
          <w:sz w:val="28"/>
          <w:szCs w:val="28"/>
        </w:rPr>
        <w:t>Приложение 2</w:t>
      </w:r>
    </w:p>
    <w:p w:rsidR="001E0D3B" w:rsidRPr="001E0D3B" w:rsidRDefault="001E0D3B" w:rsidP="001E0D3B">
      <w:pPr>
        <w:tabs>
          <w:tab w:val="left" w:pos="426"/>
          <w:tab w:val="left" w:pos="567"/>
        </w:tabs>
        <w:spacing w:after="0" w:line="240" w:lineRule="auto"/>
        <w:ind w:firstLine="709"/>
        <w:jc w:val="center"/>
        <w:rPr>
          <w:rFonts w:ascii="Times New Roman" w:hAnsi="Times New Roman" w:cs="Times New Roman"/>
          <w:sz w:val="28"/>
          <w:szCs w:val="28"/>
          <w:u w:val="single"/>
        </w:rPr>
      </w:pPr>
      <w:r w:rsidRPr="001E0D3B">
        <w:rPr>
          <w:rFonts w:ascii="Times New Roman" w:hAnsi="Times New Roman" w:cs="Times New Roman"/>
          <w:sz w:val="28"/>
          <w:szCs w:val="28"/>
          <w:u w:val="single"/>
        </w:rPr>
        <w:t>Таблица интервалов</w:t>
      </w:r>
    </w:p>
    <w:tbl>
      <w:tblPr>
        <w:tblStyle w:val="a4"/>
        <w:tblW w:w="0" w:type="auto"/>
        <w:tblInd w:w="250" w:type="dxa"/>
        <w:tblLook w:val="04A0" w:firstRow="1" w:lastRow="0" w:firstColumn="1" w:lastColumn="0" w:noHBand="0" w:noVBand="1"/>
      </w:tblPr>
      <w:tblGrid>
        <w:gridCol w:w="1985"/>
        <w:gridCol w:w="2438"/>
        <w:gridCol w:w="4387"/>
      </w:tblGrid>
      <w:tr w:rsidR="001E0D3B" w:rsidRPr="001E0D3B" w:rsidTr="001E0D3B">
        <w:tc>
          <w:tcPr>
            <w:tcW w:w="1985"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Название интервала</w:t>
            </w:r>
          </w:p>
        </w:tc>
        <w:tc>
          <w:tcPr>
            <w:tcW w:w="2438"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Обозначение интервала</w:t>
            </w:r>
          </w:p>
        </w:tc>
        <w:tc>
          <w:tcPr>
            <w:tcW w:w="4387"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Количество тонов в интервале</w:t>
            </w:r>
          </w:p>
        </w:tc>
      </w:tr>
      <w:tr w:rsidR="001E0D3B" w:rsidRPr="001E0D3B" w:rsidTr="001E0D3B">
        <w:tc>
          <w:tcPr>
            <w:tcW w:w="1985"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Прима</w:t>
            </w:r>
          </w:p>
        </w:tc>
        <w:tc>
          <w:tcPr>
            <w:tcW w:w="2438"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ч.1</w:t>
            </w:r>
          </w:p>
        </w:tc>
        <w:tc>
          <w:tcPr>
            <w:tcW w:w="4387"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0 тонов</w:t>
            </w:r>
          </w:p>
        </w:tc>
      </w:tr>
      <w:tr w:rsidR="001E0D3B" w:rsidRPr="001E0D3B" w:rsidTr="001E0D3B">
        <w:tc>
          <w:tcPr>
            <w:tcW w:w="1985" w:type="dxa"/>
            <w:vMerge w:val="restart"/>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Секунда</w:t>
            </w:r>
          </w:p>
        </w:tc>
        <w:tc>
          <w:tcPr>
            <w:tcW w:w="2438"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м.2</w:t>
            </w:r>
          </w:p>
        </w:tc>
        <w:tc>
          <w:tcPr>
            <w:tcW w:w="4387"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0,5 тона (полутон)</w:t>
            </w:r>
          </w:p>
        </w:tc>
      </w:tr>
      <w:tr w:rsidR="001E0D3B" w:rsidRPr="001E0D3B" w:rsidTr="001E0D3B">
        <w:tc>
          <w:tcPr>
            <w:tcW w:w="1985" w:type="dxa"/>
            <w:vMerge/>
          </w:tcPr>
          <w:p w:rsidR="001E0D3B" w:rsidRPr="001E0D3B" w:rsidRDefault="001E0D3B" w:rsidP="001E0D3B">
            <w:pPr>
              <w:tabs>
                <w:tab w:val="left" w:pos="426"/>
                <w:tab w:val="left" w:pos="567"/>
              </w:tabs>
              <w:ind w:firstLine="709"/>
              <w:rPr>
                <w:rFonts w:ascii="Times New Roman" w:hAnsi="Times New Roman" w:cs="Times New Roman"/>
                <w:sz w:val="28"/>
                <w:szCs w:val="28"/>
              </w:rPr>
            </w:pPr>
          </w:p>
        </w:tc>
        <w:tc>
          <w:tcPr>
            <w:tcW w:w="2438"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б.2</w:t>
            </w:r>
          </w:p>
        </w:tc>
        <w:tc>
          <w:tcPr>
            <w:tcW w:w="4387"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1 тон</w:t>
            </w:r>
          </w:p>
        </w:tc>
      </w:tr>
      <w:tr w:rsidR="001E0D3B" w:rsidRPr="001E0D3B" w:rsidTr="001E0D3B">
        <w:tc>
          <w:tcPr>
            <w:tcW w:w="1985" w:type="dxa"/>
            <w:vMerge w:val="restart"/>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Терция</w:t>
            </w:r>
          </w:p>
        </w:tc>
        <w:tc>
          <w:tcPr>
            <w:tcW w:w="2438"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м.3</w:t>
            </w:r>
          </w:p>
        </w:tc>
        <w:tc>
          <w:tcPr>
            <w:tcW w:w="4387"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1,5 тона (</w:t>
            </w:r>
            <w:proofErr w:type="spellStart"/>
            <w:r w:rsidRPr="001E0D3B">
              <w:rPr>
                <w:rFonts w:ascii="Times New Roman" w:hAnsi="Times New Roman" w:cs="Times New Roman"/>
                <w:sz w:val="28"/>
                <w:szCs w:val="28"/>
              </w:rPr>
              <w:t>тон+полутон</w:t>
            </w:r>
            <w:proofErr w:type="spellEnd"/>
            <w:r w:rsidRPr="001E0D3B">
              <w:rPr>
                <w:rFonts w:ascii="Times New Roman" w:hAnsi="Times New Roman" w:cs="Times New Roman"/>
                <w:sz w:val="28"/>
                <w:szCs w:val="28"/>
              </w:rPr>
              <w:t>)</w:t>
            </w:r>
          </w:p>
        </w:tc>
      </w:tr>
      <w:tr w:rsidR="001E0D3B" w:rsidRPr="001E0D3B" w:rsidTr="001E0D3B">
        <w:tc>
          <w:tcPr>
            <w:tcW w:w="1985" w:type="dxa"/>
            <w:vMerge/>
          </w:tcPr>
          <w:p w:rsidR="001E0D3B" w:rsidRPr="001E0D3B" w:rsidRDefault="001E0D3B" w:rsidP="001E0D3B">
            <w:pPr>
              <w:tabs>
                <w:tab w:val="left" w:pos="426"/>
                <w:tab w:val="left" w:pos="567"/>
              </w:tabs>
              <w:ind w:firstLine="709"/>
              <w:rPr>
                <w:rFonts w:ascii="Times New Roman" w:hAnsi="Times New Roman" w:cs="Times New Roman"/>
                <w:sz w:val="28"/>
                <w:szCs w:val="28"/>
              </w:rPr>
            </w:pPr>
          </w:p>
        </w:tc>
        <w:tc>
          <w:tcPr>
            <w:tcW w:w="2438"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б.3</w:t>
            </w:r>
          </w:p>
        </w:tc>
        <w:tc>
          <w:tcPr>
            <w:tcW w:w="4387"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2 тона</w:t>
            </w:r>
          </w:p>
        </w:tc>
      </w:tr>
      <w:tr w:rsidR="001E0D3B" w:rsidRPr="001E0D3B" w:rsidTr="001E0D3B">
        <w:tc>
          <w:tcPr>
            <w:tcW w:w="1985"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Кварта</w:t>
            </w:r>
          </w:p>
        </w:tc>
        <w:tc>
          <w:tcPr>
            <w:tcW w:w="2438"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ч.4</w:t>
            </w:r>
          </w:p>
        </w:tc>
        <w:tc>
          <w:tcPr>
            <w:tcW w:w="4387"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 xml:space="preserve">2,5 тона (2 </w:t>
            </w:r>
            <w:proofErr w:type="spellStart"/>
            <w:r w:rsidRPr="001E0D3B">
              <w:rPr>
                <w:rFonts w:ascii="Times New Roman" w:hAnsi="Times New Roman" w:cs="Times New Roman"/>
                <w:sz w:val="28"/>
                <w:szCs w:val="28"/>
              </w:rPr>
              <w:t>тона+полутон</w:t>
            </w:r>
            <w:proofErr w:type="spellEnd"/>
            <w:r w:rsidRPr="001E0D3B">
              <w:rPr>
                <w:rFonts w:ascii="Times New Roman" w:hAnsi="Times New Roman" w:cs="Times New Roman"/>
                <w:sz w:val="28"/>
                <w:szCs w:val="28"/>
              </w:rPr>
              <w:t>)</w:t>
            </w:r>
          </w:p>
        </w:tc>
      </w:tr>
      <w:tr w:rsidR="001E0D3B" w:rsidRPr="001E0D3B" w:rsidTr="001E0D3B">
        <w:tc>
          <w:tcPr>
            <w:tcW w:w="1985"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Квинта</w:t>
            </w:r>
          </w:p>
        </w:tc>
        <w:tc>
          <w:tcPr>
            <w:tcW w:w="2438"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ч.5</w:t>
            </w:r>
          </w:p>
        </w:tc>
        <w:tc>
          <w:tcPr>
            <w:tcW w:w="4387"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 xml:space="preserve">3,5 тона (3 </w:t>
            </w:r>
            <w:proofErr w:type="spellStart"/>
            <w:r w:rsidRPr="001E0D3B">
              <w:rPr>
                <w:rFonts w:ascii="Times New Roman" w:hAnsi="Times New Roman" w:cs="Times New Roman"/>
                <w:sz w:val="28"/>
                <w:szCs w:val="28"/>
              </w:rPr>
              <w:t>тона+полутон</w:t>
            </w:r>
            <w:proofErr w:type="spellEnd"/>
            <w:r w:rsidRPr="001E0D3B">
              <w:rPr>
                <w:rFonts w:ascii="Times New Roman" w:hAnsi="Times New Roman" w:cs="Times New Roman"/>
                <w:sz w:val="28"/>
                <w:szCs w:val="28"/>
              </w:rPr>
              <w:t>)</w:t>
            </w:r>
          </w:p>
        </w:tc>
      </w:tr>
      <w:tr w:rsidR="001E0D3B" w:rsidRPr="001E0D3B" w:rsidTr="001E0D3B">
        <w:tc>
          <w:tcPr>
            <w:tcW w:w="1985" w:type="dxa"/>
            <w:vMerge w:val="restart"/>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Секста</w:t>
            </w:r>
          </w:p>
        </w:tc>
        <w:tc>
          <w:tcPr>
            <w:tcW w:w="2438"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м.6</w:t>
            </w:r>
          </w:p>
        </w:tc>
        <w:tc>
          <w:tcPr>
            <w:tcW w:w="4387"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 xml:space="preserve">4 тона </w:t>
            </w:r>
          </w:p>
        </w:tc>
      </w:tr>
      <w:tr w:rsidR="001E0D3B" w:rsidRPr="001E0D3B" w:rsidTr="001E0D3B">
        <w:tc>
          <w:tcPr>
            <w:tcW w:w="1985" w:type="dxa"/>
            <w:vMerge/>
          </w:tcPr>
          <w:p w:rsidR="001E0D3B" w:rsidRPr="001E0D3B" w:rsidRDefault="001E0D3B" w:rsidP="001E0D3B">
            <w:pPr>
              <w:tabs>
                <w:tab w:val="left" w:pos="426"/>
                <w:tab w:val="left" w:pos="567"/>
              </w:tabs>
              <w:ind w:firstLine="709"/>
              <w:rPr>
                <w:rFonts w:ascii="Times New Roman" w:hAnsi="Times New Roman" w:cs="Times New Roman"/>
                <w:sz w:val="28"/>
                <w:szCs w:val="28"/>
              </w:rPr>
            </w:pPr>
          </w:p>
        </w:tc>
        <w:tc>
          <w:tcPr>
            <w:tcW w:w="2438"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б.6</w:t>
            </w:r>
          </w:p>
        </w:tc>
        <w:tc>
          <w:tcPr>
            <w:tcW w:w="4387"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 xml:space="preserve">4,5 тона (4 </w:t>
            </w:r>
            <w:proofErr w:type="spellStart"/>
            <w:r w:rsidRPr="001E0D3B">
              <w:rPr>
                <w:rFonts w:ascii="Times New Roman" w:hAnsi="Times New Roman" w:cs="Times New Roman"/>
                <w:sz w:val="28"/>
                <w:szCs w:val="28"/>
              </w:rPr>
              <w:t>тона+полутон</w:t>
            </w:r>
            <w:proofErr w:type="spellEnd"/>
            <w:r w:rsidRPr="001E0D3B">
              <w:rPr>
                <w:rFonts w:ascii="Times New Roman" w:hAnsi="Times New Roman" w:cs="Times New Roman"/>
                <w:sz w:val="28"/>
                <w:szCs w:val="28"/>
              </w:rPr>
              <w:t>)</w:t>
            </w:r>
          </w:p>
        </w:tc>
      </w:tr>
      <w:tr w:rsidR="001E0D3B" w:rsidRPr="001E0D3B" w:rsidTr="001E0D3B">
        <w:tc>
          <w:tcPr>
            <w:tcW w:w="1985" w:type="dxa"/>
            <w:vMerge w:val="restart"/>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Септима</w:t>
            </w:r>
          </w:p>
        </w:tc>
        <w:tc>
          <w:tcPr>
            <w:tcW w:w="2438"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м.7</w:t>
            </w:r>
          </w:p>
        </w:tc>
        <w:tc>
          <w:tcPr>
            <w:tcW w:w="4387"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5 тонов</w:t>
            </w:r>
          </w:p>
        </w:tc>
      </w:tr>
      <w:tr w:rsidR="001E0D3B" w:rsidRPr="001E0D3B" w:rsidTr="001E0D3B">
        <w:tc>
          <w:tcPr>
            <w:tcW w:w="1985" w:type="dxa"/>
            <w:vMerge/>
          </w:tcPr>
          <w:p w:rsidR="001E0D3B" w:rsidRPr="001E0D3B" w:rsidRDefault="001E0D3B" w:rsidP="001E0D3B">
            <w:pPr>
              <w:tabs>
                <w:tab w:val="left" w:pos="426"/>
                <w:tab w:val="left" w:pos="567"/>
              </w:tabs>
              <w:ind w:firstLine="709"/>
              <w:rPr>
                <w:rFonts w:ascii="Times New Roman" w:hAnsi="Times New Roman" w:cs="Times New Roman"/>
                <w:sz w:val="28"/>
                <w:szCs w:val="28"/>
              </w:rPr>
            </w:pPr>
          </w:p>
        </w:tc>
        <w:tc>
          <w:tcPr>
            <w:tcW w:w="2438"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б.7</w:t>
            </w:r>
          </w:p>
        </w:tc>
        <w:tc>
          <w:tcPr>
            <w:tcW w:w="4387"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5,5 тонов (5 тонов +полутон)</w:t>
            </w:r>
          </w:p>
        </w:tc>
      </w:tr>
      <w:tr w:rsidR="001E0D3B" w:rsidRPr="001E0D3B" w:rsidTr="001E0D3B">
        <w:tc>
          <w:tcPr>
            <w:tcW w:w="1985"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Октава</w:t>
            </w:r>
          </w:p>
        </w:tc>
        <w:tc>
          <w:tcPr>
            <w:tcW w:w="2438"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ч.8</w:t>
            </w:r>
          </w:p>
        </w:tc>
        <w:tc>
          <w:tcPr>
            <w:tcW w:w="4387" w:type="dxa"/>
          </w:tcPr>
          <w:p w:rsidR="001E0D3B" w:rsidRPr="001E0D3B" w:rsidRDefault="001E0D3B" w:rsidP="001E0D3B">
            <w:pPr>
              <w:tabs>
                <w:tab w:val="left" w:pos="426"/>
                <w:tab w:val="left" w:pos="567"/>
              </w:tabs>
              <w:rPr>
                <w:rFonts w:ascii="Times New Roman" w:hAnsi="Times New Roman" w:cs="Times New Roman"/>
                <w:sz w:val="28"/>
                <w:szCs w:val="28"/>
              </w:rPr>
            </w:pPr>
            <w:r w:rsidRPr="001E0D3B">
              <w:rPr>
                <w:rFonts w:ascii="Times New Roman" w:hAnsi="Times New Roman" w:cs="Times New Roman"/>
                <w:sz w:val="28"/>
                <w:szCs w:val="28"/>
              </w:rPr>
              <w:t>6 тонов</w:t>
            </w:r>
          </w:p>
        </w:tc>
      </w:tr>
    </w:tbl>
    <w:p w:rsidR="001E0D3B" w:rsidRPr="00975B77" w:rsidRDefault="001E0D3B" w:rsidP="002550BC">
      <w:pPr>
        <w:tabs>
          <w:tab w:val="left" w:pos="426"/>
          <w:tab w:val="left" w:pos="567"/>
        </w:tabs>
        <w:spacing w:after="0" w:line="240" w:lineRule="auto"/>
        <w:ind w:firstLine="709"/>
        <w:jc w:val="both"/>
        <w:rPr>
          <w:rFonts w:ascii="Times New Roman" w:hAnsi="Times New Roman" w:cs="Times New Roman"/>
          <w:sz w:val="28"/>
          <w:szCs w:val="28"/>
        </w:rPr>
      </w:pPr>
    </w:p>
    <w:sectPr w:rsidR="001E0D3B" w:rsidRPr="00975B77" w:rsidSect="00E71FD9">
      <w:footerReference w:type="default" r:id="rId9"/>
      <w:pgSz w:w="11906" w:h="16838"/>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394" w:rsidRDefault="009C0394" w:rsidP="00394079">
      <w:pPr>
        <w:spacing w:after="0" w:line="240" w:lineRule="auto"/>
      </w:pPr>
      <w:r>
        <w:separator/>
      </w:r>
    </w:p>
  </w:endnote>
  <w:endnote w:type="continuationSeparator" w:id="0">
    <w:p w:rsidR="009C0394" w:rsidRDefault="009C0394" w:rsidP="0039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092605"/>
      <w:docPartObj>
        <w:docPartGallery w:val="Page Numbers (Bottom of Page)"/>
        <w:docPartUnique/>
      </w:docPartObj>
    </w:sdtPr>
    <w:sdtEndPr/>
    <w:sdtContent>
      <w:p w:rsidR="009C0394" w:rsidRDefault="001D79A6">
        <w:pPr>
          <w:pStyle w:val="a7"/>
          <w:jc w:val="right"/>
        </w:pPr>
        <w:r>
          <w:fldChar w:fldCharType="begin"/>
        </w:r>
        <w:r w:rsidR="009C0394">
          <w:instrText>PAGE   \* MERGEFORMAT</w:instrText>
        </w:r>
        <w:r>
          <w:fldChar w:fldCharType="separate"/>
        </w:r>
        <w:r w:rsidR="007E7380">
          <w:rPr>
            <w:noProof/>
          </w:rPr>
          <w:t>1</w:t>
        </w:r>
        <w:r>
          <w:fldChar w:fldCharType="end"/>
        </w:r>
      </w:p>
    </w:sdtContent>
  </w:sdt>
  <w:p w:rsidR="009C0394" w:rsidRDefault="009C03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394" w:rsidRDefault="009C0394" w:rsidP="00394079">
      <w:pPr>
        <w:spacing w:after="0" w:line="240" w:lineRule="auto"/>
      </w:pPr>
      <w:r>
        <w:separator/>
      </w:r>
    </w:p>
  </w:footnote>
  <w:footnote w:type="continuationSeparator" w:id="0">
    <w:p w:rsidR="009C0394" w:rsidRDefault="009C0394" w:rsidP="003940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17044"/>
    <w:multiLevelType w:val="hybridMultilevel"/>
    <w:tmpl w:val="4DDC8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4F279A"/>
    <w:multiLevelType w:val="hybridMultilevel"/>
    <w:tmpl w:val="17D8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142A20"/>
    <w:multiLevelType w:val="hybridMultilevel"/>
    <w:tmpl w:val="43906C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C7073A"/>
    <w:multiLevelType w:val="multilevel"/>
    <w:tmpl w:val="FDA40BBA"/>
    <w:lvl w:ilvl="0">
      <w:start w:val="3"/>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97886"/>
    <w:rsid w:val="0005748C"/>
    <w:rsid w:val="00065C13"/>
    <w:rsid w:val="001027BF"/>
    <w:rsid w:val="0012553F"/>
    <w:rsid w:val="00141196"/>
    <w:rsid w:val="00146FB7"/>
    <w:rsid w:val="00174566"/>
    <w:rsid w:val="001862DC"/>
    <w:rsid w:val="00196EE4"/>
    <w:rsid w:val="001B30B8"/>
    <w:rsid w:val="001D7664"/>
    <w:rsid w:val="001D79A6"/>
    <w:rsid w:val="001E0D3B"/>
    <w:rsid w:val="001F6C0E"/>
    <w:rsid w:val="00210249"/>
    <w:rsid w:val="00216FED"/>
    <w:rsid w:val="00222378"/>
    <w:rsid w:val="002550BC"/>
    <w:rsid w:val="00265564"/>
    <w:rsid w:val="00290BDB"/>
    <w:rsid w:val="002B30CF"/>
    <w:rsid w:val="002F7AA1"/>
    <w:rsid w:val="00317A0A"/>
    <w:rsid w:val="00394079"/>
    <w:rsid w:val="003A019B"/>
    <w:rsid w:val="003A0E80"/>
    <w:rsid w:val="003B18E0"/>
    <w:rsid w:val="0040765D"/>
    <w:rsid w:val="00414224"/>
    <w:rsid w:val="00424385"/>
    <w:rsid w:val="00445948"/>
    <w:rsid w:val="00476C69"/>
    <w:rsid w:val="004B3D40"/>
    <w:rsid w:val="005103DF"/>
    <w:rsid w:val="0052752B"/>
    <w:rsid w:val="0054345D"/>
    <w:rsid w:val="0055496E"/>
    <w:rsid w:val="00564F6E"/>
    <w:rsid w:val="00592498"/>
    <w:rsid w:val="005D1392"/>
    <w:rsid w:val="00600661"/>
    <w:rsid w:val="00604933"/>
    <w:rsid w:val="006207FD"/>
    <w:rsid w:val="0063205B"/>
    <w:rsid w:val="0068494E"/>
    <w:rsid w:val="00686636"/>
    <w:rsid w:val="006A65C0"/>
    <w:rsid w:val="00751887"/>
    <w:rsid w:val="0077266E"/>
    <w:rsid w:val="00774D31"/>
    <w:rsid w:val="00782147"/>
    <w:rsid w:val="00793349"/>
    <w:rsid w:val="007B76AF"/>
    <w:rsid w:val="007D3366"/>
    <w:rsid w:val="007E7380"/>
    <w:rsid w:val="007E7698"/>
    <w:rsid w:val="00872F1D"/>
    <w:rsid w:val="008E4618"/>
    <w:rsid w:val="00950866"/>
    <w:rsid w:val="0095462B"/>
    <w:rsid w:val="00975B77"/>
    <w:rsid w:val="00982755"/>
    <w:rsid w:val="00985C97"/>
    <w:rsid w:val="009903B3"/>
    <w:rsid w:val="00992A46"/>
    <w:rsid w:val="009C0394"/>
    <w:rsid w:val="009E6B48"/>
    <w:rsid w:val="009F6875"/>
    <w:rsid w:val="00A009B0"/>
    <w:rsid w:val="00A0547E"/>
    <w:rsid w:val="00A32824"/>
    <w:rsid w:val="00A63AF6"/>
    <w:rsid w:val="00A87C1C"/>
    <w:rsid w:val="00A91D25"/>
    <w:rsid w:val="00AF1731"/>
    <w:rsid w:val="00B40A0C"/>
    <w:rsid w:val="00B52B9C"/>
    <w:rsid w:val="00B75980"/>
    <w:rsid w:val="00B8762A"/>
    <w:rsid w:val="00BC51B2"/>
    <w:rsid w:val="00BD1585"/>
    <w:rsid w:val="00BF34D4"/>
    <w:rsid w:val="00C0070A"/>
    <w:rsid w:val="00C97886"/>
    <w:rsid w:val="00CA1626"/>
    <w:rsid w:val="00CA420E"/>
    <w:rsid w:val="00CB1C9F"/>
    <w:rsid w:val="00CF73E3"/>
    <w:rsid w:val="00D13563"/>
    <w:rsid w:val="00DA2E12"/>
    <w:rsid w:val="00DD2A8F"/>
    <w:rsid w:val="00E71FD9"/>
    <w:rsid w:val="00E757D0"/>
    <w:rsid w:val="00E96ACF"/>
    <w:rsid w:val="00F05104"/>
    <w:rsid w:val="00F11D22"/>
    <w:rsid w:val="00F37781"/>
    <w:rsid w:val="00F602CB"/>
    <w:rsid w:val="00F75405"/>
    <w:rsid w:val="00FA409A"/>
    <w:rsid w:val="00FA4BD0"/>
    <w:rsid w:val="00FA4C6D"/>
    <w:rsid w:val="00FB3EB0"/>
    <w:rsid w:val="00FB4847"/>
    <w:rsid w:val="00FD0D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9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664"/>
    <w:pPr>
      <w:ind w:left="720"/>
      <w:contextualSpacing/>
    </w:pPr>
  </w:style>
  <w:style w:type="table" w:styleId="a4">
    <w:name w:val="Table Grid"/>
    <w:basedOn w:val="a1"/>
    <w:uiPriority w:val="39"/>
    <w:rsid w:val="00414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40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4079"/>
  </w:style>
  <w:style w:type="paragraph" w:styleId="a7">
    <w:name w:val="footer"/>
    <w:basedOn w:val="a"/>
    <w:link w:val="a8"/>
    <w:uiPriority w:val="99"/>
    <w:unhideWhenUsed/>
    <w:rsid w:val="003940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4079"/>
  </w:style>
  <w:style w:type="paragraph" w:styleId="a9">
    <w:name w:val="No Spacing"/>
    <w:uiPriority w:val="1"/>
    <w:qFormat/>
    <w:rsid w:val="0055496E"/>
    <w:pPr>
      <w:spacing w:after="0" w:line="240" w:lineRule="auto"/>
    </w:pPr>
  </w:style>
  <w:style w:type="paragraph" w:styleId="aa">
    <w:name w:val="Normal (Web)"/>
    <w:basedOn w:val="a"/>
    <w:uiPriority w:val="99"/>
    <w:unhideWhenUsed/>
    <w:rsid w:val="00216F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D6351-B860-47A4-AEE5-22FD61E2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9</Pages>
  <Words>2958</Words>
  <Characters>16862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47</cp:revision>
  <dcterms:created xsi:type="dcterms:W3CDTF">2021-02-03T07:08:00Z</dcterms:created>
  <dcterms:modified xsi:type="dcterms:W3CDTF">2021-02-25T10:35:00Z</dcterms:modified>
</cp:coreProperties>
</file>