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BEE" w:rsidRPr="0045200A" w:rsidRDefault="005C279E" w:rsidP="005C279E">
      <w:pPr>
        <w:spacing w:line="240" w:lineRule="auto"/>
        <w:jc w:val="center"/>
        <w:rPr>
          <w:rFonts w:cs="Times New Roman"/>
          <w:sz w:val="28"/>
          <w:szCs w:val="28"/>
        </w:rPr>
      </w:pPr>
      <w:r w:rsidRPr="0045200A">
        <w:rPr>
          <w:rFonts w:cs="Times New Roman"/>
          <w:sz w:val="28"/>
          <w:szCs w:val="28"/>
        </w:rPr>
        <w:t>МУНИЦИПАЛЬНОЕ БЮДЖЕТНОЕ УЧРЕЖДЕНИЕ</w:t>
      </w:r>
    </w:p>
    <w:p w:rsidR="005C279E" w:rsidRPr="0045200A" w:rsidRDefault="005C279E" w:rsidP="005C279E">
      <w:pPr>
        <w:spacing w:line="240" w:lineRule="auto"/>
        <w:jc w:val="center"/>
        <w:rPr>
          <w:rFonts w:cs="Times New Roman"/>
          <w:sz w:val="28"/>
          <w:szCs w:val="28"/>
        </w:rPr>
      </w:pPr>
      <w:r w:rsidRPr="0045200A">
        <w:rPr>
          <w:rFonts w:cs="Times New Roman"/>
          <w:sz w:val="28"/>
          <w:szCs w:val="28"/>
        </w:rPr>
        <w:t xml:space="preserve">ДОПОЛНИТЕЛЬНОГО ОБРАЗОВАНИЯ </w:t>
      </w:r>
    </w:p>
    <w:p w:rsidR="005C279E" w:rsidRPr="0045200A" w:rsidRDefault="005C279E" w:rsidP="005C279E">
      <w:pPr>
        <w:spacing w:line="240" w:lineRule="auto"/>
        <w:jc w:val="center"/>
        <w:rPr>
          <w:rFonts w:cs="Times New Roman"/>
          <w:sz w:val="28"/>
          <w:szCs w:val="28"/>
        </w:rPr>
      </w:pPr>
      <w:r w:rsidRPr="0045200A">
        <w:rPr>
          <w:rFonts w:cs="Times New Roman"/>
          <w:sz w:val="28"/>
          <w:szCs w:val="28"/>
        </w:rPr>
        <w:t xml:space="preserve">«ДЕТСКАЯ ШКОЛА ИСКУССТВ» </w:t>
      </w:r>
    </w:p>
    <w:p w:rsidR="005C279E" w:rsidRPr="0045200A" w:rsidRDefault="005C279E" w:rsidP="005C279E">
      <w:pPr>
        <w:spacing w:line="240" w:lineRule="auto"/>
        <w:jc w:val="center"/>
        <w:rPr>
          <w:rFonts w:cs="Times New Roman"/>
          <w:sz w:val="28"/>
          <w:szCs w:val="28"/>
        </w:rPr>
      </w:pPr>
      <w:r w:rsidRPr="0045200A">
        <w:rPr>
          <w:rFonts w:cs="Times New Roman"/>
          <w:sz w:val="28"/>
          <w:szCs w:val="28"/>
        </w:rPr>
        <w:t>НЕКЛИНОВСКОГО РАЙОНА РОСТОВСКОЙ ОБЛАСТИ</w:t>
      </w:r>
    </w:p>
    <w:p w:rsidR="005C279E" w:rsidRPr="0045200A" w:rsidRDefault="005C279E" w:rsidP="005C279E">
      <w:pPr>
        <w:rPr>
          <w:rFonts w:cs="Times New Roman"/>
          <w:sz w:val="28"/>
          <w:szCs w:val="28"/>
        </w:rPr>
      </w:pPr>
    </w:p>
    <w:p w:rsidR="005C279E" w:rsidRPr="0045200A" w:rsidRDefault="005C279E" w:rsidP="005C279E">
      <w:pPr>
        <w:rPr>
          <w:rFonts w:cs="Times New Roman"/>
          <w:sz w:val="28"/>
          <w:szCs w:val="28"/>
        </w:rPr>
      </w:pPr>
    </w:p>
    <w:p w:rsidR="00C110A4" w:rsidRPr="0045200A" w:rsidRDefault="00C110A4" w:rsidP="005C279E">
      <w:pPr>
        <w:rPr>
          <w:rFonts w:cs="Times New Roman"/>
          <w:sz w:val="28"/>
          <w:szCs w:val="28"/>
        </w:rPr>
      </w:pPr>
    </w:p>
    <w:p w:rsidR="00C110A4" w:rsidRPr="0045200A" w:rsidRDefault="00C110A4" w:rsidP="005C279E">
      <w:pPr>
        <w:rPr>
          <w:rFonts w:cs="Times New Roman"/>
          <w:sz w:val="28"/>
          <w:szCs w:val="28"/>
        </w:rPr>
      </w:pPr>
    </w:p>
    <w:p w:rsidR="005C279E" w:rsidRPr="0045200A" w:rsidRDefault="005C279E" w:rsidP="005C279E">
      <w:pPr>
        <w:rPr>
          <w:rFonts w:cs="Times New Roman"/>
          <w:sz w:val="28"/>
          <w:szCs w:val="28"/>
        </w:rPr>
      </w:pPr>
    </w:p>
    <w:p w:rsidR="005C279E" w:rsidRPr="0045200A" w:rsidRDefault="005C279E" w:rsidP="005C279E">
      <w:pPr>
        <w:jc w:val="center"/>
        <w:rPr>
          <w:rFonts w:cs="Times New Roman"/>
          <w:sz w:val="28"/>
          <w:szCs w:val="28"/>
        </w:rPr>
      </w:pPr>
      <w:r w:rsidRPr="0045200A">
        <w:rPr>
          <w:rFonts w:cs="Times New Roman"/>
          <w:sz w:val="28"/>
          <w:szCs w:val="28"/>
        </w:rPr>
        <w:t>МЕТОДИЧЕСКИЙ ДОКЛАД</w:t>
      </w:r>
    </w:p>
    <w:p w:rsidR="005C279E" w:rsidRPr="0045200A" w:rsidRDefault="005C279E" w:rsidP="005C279E">
      <w:pPr>
        <w:jc w:val="center"/>
        <w:rPr>
          <w:rFonts w:cs="Times New Roman"/>
          <w:sz w:val="28"/>
          <w:szCs w:val="28"/>
        </w:rPr>
      </w:pPr>
    </w:p>
    <w:p w:rsidR="005C279E" w:rsidRPr="0045200A" w:rsidRDefault="005C279E" w:rsidP="005C279E">
      <w:pPr>
        <w:jc w:val="center"/>
        <w:rPr>
          <w:rFonts w:cs="Times New Roman"/>
          <w:sz w:val="28"/>
          <w:szCs w:val="28"/>
        </w:rPr>
      </w:pPr>
    </w:p>
    <w:p w:rsidR="00C110A4" w:rsidRPr="0045200A" w:rsidRDefault="00C110A4" w:rsidP="005C279E">
      <w:pPr>
        <w:jc w:val="center"/>
        <w:rPr>
          <w:rFonts w:cs="Times New Roman"/>
          <w:sz w:val="28"/>
          <w:szCs w:val="28"/>
        </w:rPr>
      </w:pPr>
    </w:p>
    <w:p w:rsidR="00C110A4" w:rsidRPr="0045200A" w:rsidRDefault="00C110A4" w:rsidP="005C279E">
      <w:pPr>
        <w:jc w:val="center"/>
        <w:rPr>
          <w:rFonts w:cs="Times New Roman"/>
          <w:sz w:val="28"/>
          <w:szCs w:val="28"/>
        </w:rPr>
      </w:pPr>
    </w:p>
    <w:p w:rsidR="005C279E" w:rsidRPr="0045200A" w:rsidRDefault="005C279E" w:rsidP="005C279E">
      <w:pPr>
        <w:jc w:val="center"/>
        <w:rPr>
          <w:rFonts w:cs="Times New Roman"/>
          <w:b/>
          <w:bCs/>
          <w:sz w:val="28"/>
          <w:szCs w:val="28"/>
        </w:rPr>
      </w:pPr>
      <w:r w:rsidRPr="0045200A">
        <w:rPr>
          <w:rFonts w:cs="Times New Roman"/>
          <w:b/>
          <w:bCs/>
          <w:sz w:val="28"/>
          <w:szCs w:val="28"/>
        </w:rPr>
        <w:t>РУССКАЯ БАЛЕТНАЯ ШКОЛА ПОСЛЕ 1917 ГОДА</w:t>
      </w:r>
    </w:p>
    <w:p w:rsidR="005C279E" w:rsidRPr="0045200A" w:rsidRDefault="005C279E" w:rsidP="005C279E">
      <w:pPr>
        <w:rPr>
          <w:rFonts w:cs="Times New Roman"/>
          <w:sz w:val="28"/>
          <w:szCs w:val="28"/>
        </w:rPr>
      </w:pPr>
    </w:p>
    <w:p w:rsidR="005C279E" w:rsidRPr="0045200A" w:rsidRDefault="005C279E" w:rsidP="005C279E">
      <w:pPr>
        <w:rPr>
          <w:rFonts w:cs="Times New Roman"/>
          <w:sz w:val="28"/>
          <w:szCs w:val="28"/>
        </w:rPr>
      </w:pPr>
    </w:p>
    <w:p w:rsidR="005C279E" w:rsidRPr="0045200A" w:rsidRDefault="005C279E" w:rsidP="005C279E">
      <w:pPr>
        <w:spacing w:line="240" w:lineRule="atLeast"/>
        <w:jc w:val="right"/>
        <w:rPr>
          <w:rFonts w:cs="Times New Roman"/>
          <w:sz w:val="28"/>
          <w:szCs w:val="28"/>
        </w:rPr>
      </w:pPr>
    </w:p>
    <w:p w:rsidR="005C279E" w:rsidRPr="0045200A" w:rsidRDefault="005C279E" w:rsidP="005C279E">
      <w:pPr>
        <w:spacing w:line="240" w:lineRule="atLeast"/>
        <w:jc w:val="right"/>
        <w:rPr>
          <w:rFonts w:cs="Times New Roman"/>
          <w:sz w:val="28"/>
          <w:szCs w:val="28"/>
        </w:rPr>
      </w:pPr>
    </w:p>
    <w:p w:rsidR="005C279E" w:rsidRPr="0045200A" w:rsidRDefault="005C279E" w:rsidP="005C279E">
      <w:pPr>
        <w:spacing w:line="240" w:lineRule="atLeast"/>
        <w:jc w:val="right"/>
        <w:rPr>
          <w:rFonts w:cs="Times New Roman"/>
          <w:sz w:val="28"/>
          <w:szCs w:val="28"/>
        </w:rPr>
      </w:pPr>
    </w:p>
    <w:p w:rsidR="006B36EF" w:rsidRPr="0045200A" w:rsidRDefault="006B36EF" w:rsidP="0045200A">
      <w:pPr>
        <w:spacing w:line="240" w:lineRule="atLeast"/>
        <w:ind w:firstLine="0"/>
        <w:rPr>
          <w:rFonts w:cs="Times New Roman"/>
          <w:sz w:val="28"/>
          <w:szCs w:val="28"/>
        </w:rPr>
      </w:pPr>
    </w:p>
    <w:p w:rsidR="005C279E" w:rsidRPr="0045200A" w:rsidRDefault="005C279E" w:rsidP="005C279E">
      <w:pPr>
        <w:spacing w:line="240" w:lineRule="atLeast"/>
        <w:jc w:val="right"/>
        <w:rPr>
          <w:rFonts w:cs="Times New Roman"/>
          <w:sz w:val="28"/>
          <w:szCs w:val="28"/>
        </w:rPr>
      </w:pPr>
      <w:r w:rsidRPr="0045200A">
        <w:rPr>
          <w:rFonts w:cs="Times New Roman"/>
          <w:sz w:val="28"/>
          <w:szCs w:val="28"/>
        </w:rPr>
        <w:t xml:space="preserve">Выполнила: </w:t>
      </w:r>
    </w:p>
    <w:p w:rsidR="005C279E" w:rsidRPr="0045200A" w:rsidRDefault="005C279E" w:rsidP="005C279E">
      <w:pPr>
        <w:spacing w:line="240" w:lineRule="atLeast"/>
        <w:jc w:val="right"/>
        <w:rPr>
          <w:rFonts w:cs="Times New Roman"/>
          <w:sz w:val="28"/>
          <w:szCs w:val="28"/>
        </w:rPr>
      </w:pPr>
      <w:r w:rsidRPr="0045200A">
        <w:rPr>
          <w:rFonts w:cs="Times New Roman"/>
          <w:sz w:val="28"/>
          <w:szCs w:val="28"/>
        </w:rPr>
        <w:t>Ковалёва Екатерина Олеговна</w:t>
      </w:r>
    </w:p>
    <w:p w:rsidR="005C279E" w:rsidRPr="0045200A" w:rsidRDefault="00271529" w:rsidP="005C279E">
      <w:pPr>
        <w:spacing w:line="240" w:lineRule="atLeast"/>
        <w:jc w:val="right"/>
        <w:rPr>
          <w:rFonts w:cs="Times New Roman"/>
          <w:sz w:val="28"/>
          <w:szCs w:val="28"/>
        </w:rPr>
      </w:pPr>
      <w:proofErr w:type="gramStart"/>
      <w:r w:rsidRPr="0045200A">
        <w:rPr>
          <w:rFonts w:cs="Times New Roman"/>
          <w:sz w:val="28"/>
          <w:szCs w:val="28"/>
        </w:rPr>
        <w:t>п</w:t>
      </w:r>
      <w:r w:rsidR="005C279E" w:rsidRPr="0045200A">
        <w:rPr>
          <w:rFonts w:cs="Times New Roman"/>
          <w:sz w:val="28"/>
          <w:szCs w:val="28"/>
        </w:rPr>
        <w:t>реподаватель</w:t>
      </w:r>
      <w:proofErr w:type="gramEnd"/>
      <w:r w:rsidR="005C279E" w:rsidRPr="0045200A">
        <w:rPr>
          <w:rFonts w:cs="Times New Roman"/>
          <w:sz w:val="28"/>
          <w:szCs w:val="28"/>
        </w:rPr>
        <w:t xml:space="preserve"> по классу хореографии</w:t>
      </w:r>
    </w:p>
    <w:p w:rsidR="005C279E" w:rsidRPr="0045200A" w:rsidRDefault="005C279E" w:rsidP="005C279E">
      <w:pPr>
        <w:spacing w:line="240" w:lineRule="atLeast"/>
        <w:jc w:val="right"/>
        <w:rPr>
          <w:rFonts w:cs="Times New Roman"/>
          <w:sz w:val="28"/>
          <w:szCs w:val="28"/>
        </w:rPr>
      </w:pPr>
      <w:r w:rsidRPr="0045200A">
        <w:rPr>
          <w:rFonts w:cs="Times New Roman"/>
          <w:sz w:val="28"/>
          <w:szCs w:val="28"/>
        </w:rPr>
        <w:t>МБУ ДО «ДШИ» НР РО</w:t>
      </w:r>
    </w:p>
    <w:p w:rsidR="005C279E" w:rsidRPr="0045200A" w:rsidRDefault="005C279E" w:rsidP="005C279E">
      <w:pPr>
        <w:jc w:val="right"/>
        <w:rPr>
          <w:rFonts w:cs="Times New Roman"/>
          <w:sz w:val="28"/>
          <w:szCs w:val="28"/>
        </w:rPr>
      </w:pPr>
    </w:p>
    <w:p w:rsidR="005C279E" w:rsidRPr="0045200A" w:rsidRDefault="005C279E" w:rsidP="005C279E">
      <w:pPr>
        <w:jc w:val="right"/>
        <w:rPr>
          <w:rFonts w:cs="Times New Roman"/>
          <w:sz w:val="28"/>
          <w:szCs w:val="28"/>
        </w:rPr>
      </w:pPr>
    </w:p>
    <w:p w:rsidR="005C279E" w:rsidRPr="0045200A" w:rsidRDefault="005C279E" w:rsidP="005C279E">
      <w:pPr>
        <w:jc w:val="right"/>
        <w:rPr>
          <w:rFonts w:cs="Times New Roman"/>
          <w:sz w:val="28"/>
          <w:szCs w:val="28"/>
        </w:rPr>
      </w:pPr>
    </w:p>
    <w:p w:rsidR="00C110A4" w:rsidRPr="0045200A" w:rsidRDefault="00C110A4" w:rsidP="005C279E">
      <w:pPr>
        <w:jc w:val="center"/>
        <w:rPr>
          <w:rFonts w:cs="Times New Roman"/>
          <w:sz w:val="28"/>
          <w:szCs w:val="28"/>
        </w:rPr>
      </w:pPr>
    </w:p>
    <w:p w:rsidR="00C110A4" w:rsidRPr="0045200A" w:rsidRDefault="00C110A4" w:rsidP="005C279E">
      <w:pPr>
        <w:jc w:val="center"/>
        <w:rPr>
          <w:rFonts w:cs="Times New Roman"/>
          <w:sz w:val="28"/>
          <w:szCs w:val="28"/>
        </w:rPr>
      </w:pPr>
    </w:p>
    <w:p w:rsidR="00C110A4" w:rsidRPr="0045200A" w:rsidRDefault="00C110A4" w:rsidP="005C279E">
      <w:pPr>
        <w:jc w:val="center"/>
        <w:rPr>
          <w:rFonts w:cs="Times New Roman"/>
          <w:sz w:val="28"/>
          <w:szCs w:val="28"/>
        </w:rPr>
      </w:pPr>
    </w:p>
    <w:p w:rsidR="00C110A4" w:rsidRPr="0045200A" w:rsidRDefault="00C110A4" w:rsidP="005C279E">
      <w:pPr>
        <w:jc w:val="center"/>
        <w:rPr>
          <w:rFonts w:cs="Times New Roman"/>
          <w:sz w:val="28"/>
          <w:szCs w:val="28"/>
        </w:rPr>
      </w:pPr>
    </w:p>
    <w:p w:rsidR="00C110A4" w:rsidRPr="0045200A" w:rsidRDefault="00C110A4" w:rsidP="005C279E">
      <w:pPr>
        <w:jc w:val="center"/>
        <w:rPr>
          <w:rFonts w:cs="Times New Roman"/>
          <w:sz w:val="28"/>
          <w:szCs w:val="28"/>
        </w:rPr>
      </w:pPr>
    </w:p>
    <w:p w:rsidR="00C110A4" w:rsidRPr="0045200A" w:rsidRDefault="005C279E" w:rsidP="00C110A4">
      <w:pPr>
        <w:jc w:val="center"/>
        <w:rPr>
          <w:rFonts w:cs="Times New Roman"/>
          <w:sz w:val="28"/>
          <w:szCs w:val="28"/>
        </w:rPr>
      </w:pPr>
      <w:r w:rsidRPr="0045200A">
        <w:rPr>
          <w:rFonts w:cs="Times New Roman"/>
          <w:sz w:val="28"/>
          <w:szCs w:val="28"/>
        </w:rPr>
        <w:t>с. Самбек 2021 г.</w:t>
      </w:r>
      <w:bookmarkStart w:id="0" w:name="_Toc54204542"/>
      <w:bookmarkStart w:id="1" w:name="_Toc54204732"/>
    </w:p>
    <w:p w:rsidR="00A36E55" w:rsidRPr="0045200A" w:rsidRDefault="00A36E55" w:rsidP="00C110A4">
      <w:pPr>
        <w:pStyle w:val="1"/>
        <w:rPr>
          <w:rFonts w:cs="Times New Roman"/>
          <w:sz w:val="28"/>
          <w:szCs w:val="28"/>
        </w:rPr>
      </w:pPr>
      <w:bookmarkStart w:id="2" w:name="_Toc87300342"/>
      <w:r w:rsidRPr="0045200A">
        <w:rPr>
          <w:rFonts w:cs="Times New Roman"/>
          <w:sz w:val="28"/>
          <w:szCs w:val="28"/>
        </w:rPr>
        <w:lastRenderedPageBreak/>
        <w:t>Содержание</w:t>
      </w:r>
      <w:bookmarkEnd w:id="0"/>
      <w:bookmarkEnd w:id="1"/>
      <w:bookmarkEnd w:id="2"/>
    </w:p>
    <w:sdt>
      <w:sdtPr>
        <w:rPr>
          <w:rFonts w:eastAsiaTheme="majorEastAsia" w:cs="Times New Roman"/>
          <w:b/>
          <w:color w:val="2F5496" w:themeColor="accent1" w:themeShade="BF"/>
          <w:sz w:val="28"/>
          <w:szCs w:val="28"/>
          <w:lang w:eastAsia="ru-RU"/>
        </w:rPr>
        <w:id w:val="1018885848"/>
        <w:docPartObj>
          <w:docPartGallery w:val="Table of Contents"/>
          <w:docPartUnique/>
        </w:docPartObj>
      </w:sdtPr>
      <w:sdtEndPr>
        <w:rPr>
          <w:bCs/>
          <w:color w:val="auto"/>
          <w:lang w:eastAsia="en-US"/>
        </w:rPr>
      </w:sdtEndPr>
      <w:sdtContent>
        <w:p w:rsidR="00DB6BD9" w:rsidRPr="0045200A" w:rsidRDefault="00F677F4">
          <w:pPr>
            <w:pStyle w:val="11"/>
            <w:rPr>
              <w:rFonts w:eastAsiaTheme="minorEastAsia" w:cs="Times New Roman"/>
              <w:noProof/>
              <w:sz w:val="28"/>
              <w:szCs w:val="28"/>
              <w:lang w:eastAsia="ru-RU"/>
            </w:rPr>
          </w:pPr>
          <w:r w:rsidRPr="0045200A">
            <w:rPr>
              <w:rFonts w:cs="Times New Roman"/>
              <w:sz w:val="28"/>
              <w:szCs w:val="28"/>
            </w:rPr>
            <w:fldChar w:fldCharType="begin"/>
          </w:r>
          <w:r w:rsidR="00A36E55" w:rsidRPr="0045200A">
            <w:rPr>
              <w:rFonts w:cs="Times New Roman"/>
              <w:sz w:val="28"/>
              <w:szCs w:val="28"/>
            </w:rPr>
            <w:instrText xml:space="preserve"> TOC \o "1-3" \h \z \u </w:instrText>
          </w:r>
          <w:r w:rsidRPr="0045200A">
            <w:rPr>
              <w:rFonts w:cs="Times New Roman"/>
              <w:sz w:val="28"/>
              <w:szCs w:val="28"/>
            </w:rPr>
            <w:fldChar w:fldCharType="separate"/>
          </w:r>
          <w:hyperlink w:anchor="_Toc87300342" w:history="1">
            <w:r w:rsidR="00DB6BD9" w:rsidRPr="0045200A">
              <w:rPr>
                <w:rStyle w:val="a3"/>
                <w:rFonts w:cs="Times New Roman"/>
                <w:noProof/>
                <w:sz w:val="28"/>
                <w:szCs w:val="28"/>
              </w:rPr>
              <w:t>Содержание</w:t>
            </w:r>
            <w:r w:rsidR="00DB6BD9" w:rsidRPr="0045200A">
              <w:rPr>
                <w:rFonts w:cs="Times New Roman"/>
                <w:noProof/>
                <w:webHidden/>
                <w:sz w:val="28"/>
                <w:szCs w:val="28"/>
              </w:rPr>
              <w:tab/>
            </w:r>
            <w:r w:rsidRPr="0045200A">
              <w:rPr>
                <w:rFonts w:cs="Times New Roman"/>
                <w:noProof/>
                <w:webHidden/>
                <w:sz w:val="28"/>
                <w:szCs w:val="28"/>
              </w:rPr>
              <w:fldChar w:fldCharType="begin"/>
            </w:r>
            <w:r w:rsidR="00DB6BD9" w:rsidRPr="0045200A">
              <w:rPr>
                <w:rFonts w:cs="Times New Roman"/>
                <w:noProof/>
                <w:webHidden/>
                <w:sz w:val="28"/>
                <w:szCs w:val="28"/>
              </w:rPr>
              <w:instrText xml:space="preserve"> PAGEREF _Toc87300342 \h </w:instrText>
            </w:r>
            <w:r w:rsidRPr="0045200A">
              <w:rPr>
                <w:rFonts w:cs="Times New Roman"/>
                <w:noProof/>
                <w:webHidden/>
                <w:sz w:val="28"/>
                <w:szCs w:val="28"/>
              </w:rPr>
            </w:r>
            <w:r w:rsidRPr="0045200A">
              <w:rPr>
                <w:rFonts w:cs="Times New Roman"/>
                <w:noProof/>
                <w:webHidden/>
                <w:sz w:val="28"/>
                <w:szCs w:val="28"/>
              </w:rPr>
              <w:fldChar w:fldCharType="separate"/>
            </w:r>
            <w:r w:rsidR="00DB6BD9" w:rsidRPr="0045200A">
              <w:rPr>
                <w:rFonts w:cs="Times New Roman"/>
                <w:noProof/>
                <w:webHidden/>
                <w:sz w:val="28"/>
                <w:szCs w:val="28"/>
              </w:rPr>
              <w:t>2</w:t>
            </w:r>
            <w:r w:rsidRPr="0045200A">
              <w:rPr>
                <w:rFonts w:cs="Times New Roman"/>
                <w:noProof/>
                <w:webHidden/>
                <w:sz w:val="28"/>
                <w:szCs w:val="28"/>
              </w:rPr>
              <w:fldChar w:fldCharType="end"/>
            </w:r>
          </w:hyperlink>
        </w:p>
        <w:p w:rsidR="00DB6BD9" w:rsidRPr="0045200A" w:rsidRDefault="0089140F">
          <w:pPr>
            <w:pStyle w:val="11"/>
            <w:rPr>
              <w:rFonts w:eastAsiaTheme="minorEastAsia" w:cs="Times New Roman"/>
              <w:noProof/>
              <w:sz w:val="28"/>
              <w:szCs w:val="28"/>
              <w:lang w:eastAsia="ru-RU"/>
            </w:rPr>
          </w:pPr>
          <w:hyperlink w:anchor="_Toc87300343" w:history="1">
            <w:r w:rsidR="00DB6BD9" w:rsidRPr="0045200A">
              <w:rPr>
                <w:rStyle w:val="a3"/>
                <w:rFonts w:cs="Times New Roman"/>
                <w:noProof/>
                <w:sz w:val="28"/>
                <w:szCs w:val="28"/>
              </w:rPr>
              <w:t>Введение</w:t>
            </w:r>
            <w:r w:rsidR="00DB6BD9" w:rsidRPr="0045200A">
              <w:rPr>
                <w:rFonts w:cs="Times New Roman"/>
                <w:noProof/>
                <w:webHidden/>
                <w:sz w:val="28"/>
                <w:szCs w:val="28"/>
              </w:rPr>
              <w:tab/>
            </w:r>
            <w:r w:rsidR="00F677F4" w:rsidRPr="0045200A">
              <w:rPr>
                <w:rFonts w:cs="Times New Roman"/>
                <w:noProof/>
                <w:webHidden/>
                <w:sz w:val="28"/>
                <w:szCs w:val="28"/>
              </w:rPr>
              <w:fldChar w:fldCharType="begin"/>
            </w:r>
            <w:r w:rsidR="00DB6BD9" w:rsidRPr="0045200A">
              <w:rPr>
                <w:rFonts w:cs="Times New Roman"/>
                <w:noProof/>
                <w:webHidden/>
                <w:sz w:val="28"/>
                <w:szCs w:val="28"/>
              </w:rPr>
              <w:instrText xml:space="preserve"> PAGEREF _Toc87300343 \h </w:instrText>
            </w:r>
            <w:r w:rsidR="00F677F4" w:rsidRPr="0045200A">
              <w:rPr>
                <w:rFonts w:cs="Times New Roman"/>
                <w:noProof/>
                <w:webHidden/>
                <w:sz w:val="28"/>
                <w:szCs w:val="28"/>
              </w:rPr>
            </w:r>
            <w:r w:rsidR="00F677F4" w:rsidRPr="0045200A">
              <w:rPr>
                <w:rFonts w:cs="Times New Roman"/>
                <w:noProof/>
                <w:webHidden/>
                <w:sz w:val="28"/>
                <w:szCs w:val="28"/>
              </w:rPr>
              <w:fldChar w:fldCharType="separate"/>
            </w:r>
            <w:r w:rsidR="00DB6BD9" w:rsidRPr="0045200A">
              <w:rPr>
                <w:rFonts w:cs="Times New Roman"/>
                <w:noProof/>
                <w:webHidden/>
                <w:sz w:val="28"/>
                <w:szCs w:val="28"/>
              </w:rPr>
              <w:t>3</w:t>
            </w:r>
            <w:r w:rsidR="00F677F4" w:rsidRPr="0045200A">
              <w:rPr>
                <w:rFonts w:cs="Times New Roman"/>
                <w:noProof/>
                <w:webHidden/>
                <w:sz w:val="28"/>
                <w:szCs w:val="28"/>
              </w:rPr>
              <w:fldChar w:fldCharType="end"/>
            </w:r>
          </w:hyperlink>
        </w:p>
        <w:p w:rsidR="00DB6BD9" w:rsidRPr="0045200A" w:rsidRDefault="0089140F">
          <w:pPr>
            <w:pStyle w:val="11"/>
            <w:rPr>
              <w:rFonts w:eastAsiaTheme="minorEastAsia" w:cs="Times New Roman"/>
              <w:noProof/>
              <w:sz w:val="28"/>
              <w:szCs w:val="28"/>
              <w:lang w:eastAsia="ru-RU"/>
            </w:rPr>
          </w:pPr>
          <w:hyperlink w:anchor="_Toc87300344" w:history="1">
            <w:r w:rsidR="00DB6BD9" w:rsidRPr="0045200A">
              <w:rPr>
                <w:rStyle w:val="a3"/>
                <w:rFonts w:cs="Times New Roman"/>
                <w:noProof/>
                <w:sz w:val="28"/>
                <w:szCs w:val="28"/>
              </w:rPr>
              <w:t>Русская школа после 1917 года</w:t>
            </w:r>
            <w:r w:rsidR="00DB6BD9" w:rsidRPr="0045200A">
              <w:rPr>
                <w:rFonts w:cs="Times New Roman"/>
                <w:noProof/>
                <w:webHidden/>
                <w:sz w:val="28"/>
                <w:szCs w:val="28"/>
              </w:rPr>
              <w:tab/>
            </w:r>
            <w:r w:rsidR="00F677F4" w:rsidRPr="0045200A">
              <w:rPr>
                <w:rFonts w:cs="Times New Roman"/>
                <w:noProof/>
                <w:webHidden/>
                <w:sz w:val="28"/>
                <w:szCs w:val="28"/>
              </w:rPr>
              <w:fldChar w:fldCharType="begin"/>
            </w:r>
            <w:r w:rsidR="00DB6BD9" w:rsidRPr="0045200A">
              <w:rPr>
                <w:rFonts w:cs="Times New Roman"/>
                <w:noProof/>
                <w:webHidden/>
                <w:sz w:val="28"/>
                <w:szCs w:val="28"/>
              </w:rPr>
              <w:instrText xml:space="preserve"> PAGEREF _Toc87300344 \h </w:instrText>
            </w:r>
            <w:r w:rsidR="00F677F4" w:rsidRPr="0045200A">
              <w:rPr>
                <w:rFonts w:cs="Times New Roman"/>
                <w:noProof/>
                <w:webHidden/>
                <w:sz w:val="28"/>
                <w:szCs w:val="28"/>
              </w:rPr>
            </w:r>
            <w:r w:rsidR="00F677F4" w:rsidRPr="0045200A">
              <w:rPr>
                <w:rFonts w:cs="Times New Roman"/>
                <w:noProof/>
                <w:webHidden/>
                <w:sz w:val="28"/>
                <w:szCs w:val="28"/>
              </w:rPr>
              <w:fldChar w:fldCharType="separate"/>
            </w:r>
            <w:r w:rsidR="00DB6BD9" w:rsidRPr="0045200A">
              <w:rPr>
                <w:rFonts w:cs="Times New Roman"/>
                <w:noProof/>
                <w:webHidden/>
                <w:sz w:val="28"/>
                <w:szCs w:val="28"/>
              </w:rPr>
              <w:t>4</w:t>
            </w:r>
            <w:r w:rsidR="00F677F4" w:rsidRPr="0045200A">
              <w:rPr>
                <w:rFonts w:cs="Times New Roman"/>
                <w:noProof/>
                <w:webHidden/>
                <w:sz w:val="28"/>
                <w:szCs w:val="28"/>
              </w:rPr>
              <w:fldChar w:fldCharType="end"/>
            </w:r>
          </w:hyperlink>
        </w:p>
        <w:p w:rsidR="00DB6BD9" w:rsidRPr="0045200A" w:rsidRDefault="0089140F">
          <w:pPr>
            <w:pStyle w:val="11"/>
            <w:rPr>
              <w:rFonts w:eastAsiaTheme="minorEastAsia" w:cs="Times New Roman"/>
              <w:noProof/>
              <w:sz w:val="28"/>
              <w:szCs w:val="28"/>
              <w:lang w:eastAsia="ru-RU"/>
            </w:rPr>
          </w:pPr>
          <w:hyperlink w:anchor="_Toc87300345" w:history="1">
            <w:r w:rsidR="00DB6BD9" w:rsidRPr="0045200A">
              <w:rPr>
                <w:rStyle w:val="a3"/>
                <w:rFonts w:cs="Times New Roman"/>
                <w:noProof/>
                <w:sz w:val="28"/>
                <w:szCs w:val="28"/>
              </w:rPr>
              <w:t>Заключение</w:t>
            </w:r>
            <w:r w:rsidR="00DB6BD9" w:rsidRPr="0045200A">
              <w:rPr>
                <w:rFonts w:cs="Times New Roman"/>
                <w:noProof/>
                <w:webHidden/>
                <w:sz w:val="28"/>
                <w:szCs w:val="28"/>
              </w:rPr>
              <w:tab/>
            </w:r>
            <w:r w:rsidR="00F677F4" w:rsidRPr="0045200A">
              <w:rPr>
                <w:rFonts w:cs="Times New Roman"/>
                <w:noProof/>
                <w:webHidden/>
                <w:sz w:val="28"/>
                <w:szCs w:val="28"/>
              </w:rPr>
              <w:fldChar w:fldCharType="begin"/>
            </w:r>
            <w:r w:rsidR="00DB6BD9" w:rsidRPr="0045200A">
              <w:rPr>
                <w:rFonts w:cs="Times New Roman"/>
                <w:noProof/>
                <w:webHidden/>
                <w:sz w:val="28"/>
                <w:szCs w:val="28"/>
              </w:rPr>
              <w:instrText xml:space="preserve"> PAGEREF _Toc87300345 \h </w:instrText>
            </w:r>
            <w:r w:rsidR="00F677F4" w:rsidRPr="0045200A">
              <w:rPr>
                <w:rFonts w:cs="Times New Roman"/>
                <w:noProof/>
                <w:webHidden/>
                <w:sz w:val="28"/>
                <w:szCs w:val="28"/>
              </w:rPr>
            </w:r>
            <w:r w:rsidR="00F677F4" w:rsidRPr="0045200A">
              <w:rPr>
                <w:rFonts w:cs="Times New Roman"/>
                <w:noProof/>
                <w:webHidden/>
                <w:sz w:val="28"/>
                <w:szCs w:val="28"/>
              </w:rPr>
              <w:fldChar w:fldCharType="separate"/>
            </w:r>
            <w:r w:rsidR="00DB6BD9" w:rsidRPr="0045200A">
              <w:rPr>
                <w:rFonts w:cs="Times New Roman"/>
                <w:noProof/>
                <w:webHidden/>
                <w:sz w:val="28"/>
                <w:szCs w:val="28"/>
              </w:rPr>
              <w:t>1</w:t>
            </w:r>
            <w:r w:rsidR="00F677F4" w:rsidRPr="0045200A">
              <w:rPr>
                <w:rFonts w:cs="Times New Roman"/>
                <w:noProof/>
                <w:webHidden/>
                <w:sz w:val="28"/>
                <w:szCs w:val="28"/>
              </w:rPr>
              <w:fldChar w:fldCharType="end"/>
            </w:r>
          </w:hyperlink>
          <w:r w:rsidR="0063028C">
            <w:rPr>
              <w:rFonts w:cs="Times New Roman"/>
              <w:noProof/>
              <w:sz w:val="28"/>
              <w:szCs w:val="28"/>
            </w:rPr>
            <w:t>3</w:t>
          </w:r>
        </w:p>
        <w:p w:rsidR="00DB6BD9" w:rsidRPr="0045200A" w:rsidRDefault="0089140F">
          <w:pPr>
            <w:pStyle w:val="11"/>
            <w:rPr>
              <w:rFonts w:eastAsiaTheme="minorEastAsia" w:cs="Times New Roman"/>
              <w:noProof/>
              <w:sz w:val="28"/>
              <w:szCs w:val="28"/>
              <w:lang w:eastAsia="ru-RU"/>
            </w:rPr>
          </w:pPr>
          <w:hyperlink w:anchor="_Toc87300346" w:history="1">
            <w:r w:rsidR="00DB6BD9" w:rsidRPr="0045200A">
              <w:rPr>
                <w:rStyle w:val="a3"/>
                <w:rFonts w:cs="Times New Roman"/>
                <w:noProof/>
                <w:sz w:val="28"/>
                <w:szCs w:val="28"/>
              </w:rPr>
              <w:t>Список литературы</w:t>
            </w:r>
            <w:r w:rsidR="00DB6BD9" w:rsidRPr="0045200A">
              <w:rPr>
                <w:rFonts w:cs="Times New Roman"/>
                <w:noProof/>
                <w:webHidden/>
                <w:sz w:val="28"/>
                <w:szCs w:val="28"/>
              </w:rPr>
              <w:tab/>
            </w:r>
            <w:r w:rsidR="00F677F4" w:rsidRPr="0045200A">
              <w:rPr>
                <w:rFonts w:cs="Times New Roman"/>
                <w:noProof/>
                <w:webHidden/>
                <w:sz w:val="28"/>
                <w:szCs w:val="28"/>
              </w:rPr>
              <w:fldChar w:fldCharType="begin"/>
            </w:r>
            <w:r w:rsidR="00DB6BD9" w:rsidRPr="0045200A">
              <w:rPr>
                <w:rFonts w:cs="Times New Roman"/>
                <w:noProof/>
                <w:webHidden/>
                <w:sz w:val="28"/>
                <w:szCs w:val="28"/>
              </w:rPr>
              <w:instrText xml:space="preserve"> PAGEREF _Toc87300346 \h </w:instrText>
            </w:r>
            <w:r w:rsidR="00F677F4" w:rsidRPr="0045200A">
              <w:rPr>
                <w:rFonts w:cs="Times New Roman"/>
                <w:noProof/>
                <w:webHidden/>
                <w:sz w:val="28"/>
                <w:szCs w:val="28"/>
              </w:rPr>
            </w:r>
            <w:r w:rsidR="00F677F4" w:rsidRPr="0045200A">
              <w:rPr>
                <w:rFonts w:cs="Times New Roman"/>
                <w:noProof/>
                <w:webHidden/>
                <w:sz w:val="28"/>
                <w:szCs w:val="28"/>
              </w:rPr>
              <w:fldChar w:fldCharType="separate"/>
            </w:r>
            <w:r w:rsidR="00DB6BD9" w:rsidRPr="0045200A">
              <w:rPr>
                <w:rFonts w:cs="Times New Roman"/>
                <w:noProof/>
                <w:webHidden/>
                <w:sz w:val="28"/>
                <w:szCs w:val="28"/>
              </w:rPr>
              <w:t>1</w:t>
            </w:r>
            <w:r w:rsidR="00F677F4" w:rsidRPr="0045200A">
              <w:rPr>
                <w:rFonts w:cs="Times New Roman"/>
                <w:noProof/>
                <w:webHidden/>
                <w:sz w:val="28"/>
                <w:szCs w:val="28"/>
              </w:rPr>
              <w:fldChar w:fldCharType="end"/>
            </w:r>
          </w:hyperlink>
          <w:r w:rsidR="0063028C">
            <w:rPr>
              <w:rFonts w:cs="Times New Roman"/>
              <w:noProof/>
              <w:sz w:val="28"/>
              <w:szCs w:val="28"/>
            </w:rPr>
            <w:t>6</w:t>
          </w:r>
        </w:p>
        <w:p w:rsidR="00A36E55" w:rsidRPr="0045200A" w:rsidRDefault="00F677F4" w:rsidP="00A36E55">
          <w:pPr>
            <w:pStyle w:val="1"/>
            <w:spacing w:before="0"/>
            <w:rPr>
              <w:rFonts w:cs="Times New Roman"/>
              <w:sz w:val="28"/>
              <w:szCs w:val="28"/>
            </w:rPr>
          </w:pPr>
          <w:r w:rsidRPr="0045200A">
            <w:rPr>
              <w:rFonts w:cs="Times New Roman"/>
              <w:sz w:val="28"/>
              <w:szCs w:val="28"/>
            </w:rPr>
            <w:fldChar w:fldCharType="end"/>
          </w:r>
        </w:p>
      </w:sdtContent>
    </w:sdt>
    <w:p w:rsidR="00271529" w:rsidRPr="0045200A" w:rsidRDefault="00271529">
      <w:pPr>
        <w:spacing w:after="160" w:line="259" w:lineRule="auto"/>
        <w:ind w:firstLine="0"/>
        <w:jc w:val="left"/>
        <w:rPr>
          <w:rFonts w:eastAsiaTheme="majorEastAsia" w:cs="Times New Roman"/>
          <w:b/>
          <w:sz w:val="28"/>
          <w:szCs w:val="28"/>
        </w:rPr>
      </w:pPr>
      <w:r w:rsidRPr="0045200A">
        <w:rPr>
          <w:rFonts w:cs="Times New Roman"/>
          <w:sz w:val="28"/>
          <w:szCs w:val="28"/>
        </w:rPr>
        <w:br w:type="page"/>
      </w:r>
    </w:p>
    <w:p w:rsidR="00A36E55" w:rsidRPr="0045200A" w:rsidRDefault="00A36E55" w:rsidP="00704ACB">
      <w:pPr>
        <w:pStyle w:val="1"/>
        <w:spacing w:before="0"/>
        <w:rPr>
          <w:rFonts w:cs="Times New Roman"/>
          <w:sz w:val="28"/>
          <w:szCs w:val="28"/>
        </w:rPr>
      </w:pPr>
      <w:bookmarkStart w:id="3" w:name="_Toc87300343"/>
      <w:r w:rsidRPr="0045200A">
        <w:rPr>
          <w:rFonts w:cs="Times New Roman"/>
          <w:sz w:val="28"/>
          <w:szCs w:val="28"/>
        </w:rPr>
        <w:lastRenderedPageBreak/>
        <w:t>Введение</w:t>
      </w:r>
      <w:bookmarkEnd w:id="3"/>
    </w:p>
    <w:p w:rsidR="00C40219" w:rsidRPr="0045200A" w:rsidRDefault="00C40219" w:rsidP="00271529">
      <w:pPr>
        <w:rPr>
          <w:rFonts w:cs="Times New Roman"/>
          <w:sz w:val="28"/>
          <w:szCs w:val="28"/>
        </w:rPr>
      </w:pPr>
      <w:r w:rsidRPr="0045200A">
        <w:rPr>
          <w:rFonts w:cs="Times New Roman"/>
          <w:sz w:val="28"/>
          <w:szCs w:val="28"/>
        </w:rPr>
        <w:t xml:space="preserve">Балет (фр. </w:t>
      </w:r>
      <w:proofErr w:type="spellStart"/>
      <w:r w:rsidRPr="0045200A">
        <w:rPr>
          <w:rFonts w:cs="Times New Roman"/>
          <w:sz w:val="28"/>
          <w:szCs w:val="28"/>
        </w:rPr>
        <w:t>ballet</w:t>
      </w:r>
      <w:proofErr w:type="spellEnd"/>
      <w:r w:rsidRPr="0045200A">
        <w:rPr>
          <w:rFonts w:cs="Times New Roman"/>
          <w:sz w:val="28"/>
          <w:szCs w:val="28"/>
        </w:rPr>
        <w:t>, от лат</w:t>
      </w:r>
      <w:proofErr w:type="gramStart"/>
      <w:r w:rsidRPr="0045200A">
        <w:rPr>
          <w:rFonts w:cs="Times New Roman"/>
          <w:sz w:val="28"/>
          <w:szCs w:val="28"/>
        </w:rPr>
        <w:t>. ballo</w:t>
      </w:r>
      <w:bookmarkStart w:id="4" w:name="_GoBack"/>
      <w:bookmarkEnd w:id="4"/>
      <w:proofErr w:type="gramEnd"/>
      <w:r w:rsidRPr="0045200A">
        <w:rPr>
          <w:rFonts w:cs="Times New Roman"/>
          <w:sz w:val="28"/>
          <w:szCs w:val="28"/>
        </w:rPr>
        <w:t xml:space="preserve"> — танцую) — вид сценического искусства, основными выразительными средствами которого являются неразрывно связанные между собой музыка и танец.</w:t>
      </w:r>
    </w:p>
    <w:p w:rsidR="00C40219" w:rsidRPr="0045200A" w:rsidRDefault="00C40219" w:rsidP="00271529">
      <w:pPr>
        <w:rPr>
          <w:rFonts w:cs="Times New Roman"/>
          <w:sz w:val="28"/>
          <w:szCs w:val="28"/>
        </w:rPr>
      </w:pPr>
      <w:r w:rsidRPr="0045200A">
        <w:rPr>
          <w:rFonts w:cs="Times New Roman"/>
          <w:sz w:val="28"/>
          <w:szCs w:val="28"/>
        </w:rPr>
        <w:t>Чаще всего в основе балета лежит какой-то сюжет, драматургический замысел, либретто, но бывают и бессюжетные балеты. Основными видами танца в балете являются классический танец и характерный танец. Немаловажную роль здесь играет пантомима, с помощью которой актёры передают чувства героев, их «разговор» между собой, суть происходящего. В современном балете широко используются также элементы гимнастики и акробатики.</w:t>
      </w:r>
    </w:p>
    <w:p w:rsidR="00A36E55" w:rsidRPr="0045200A" w:rsidRDefault="00A36E55" w:rsidP="00271529">
      <w:pPr>
        <w:rPr>
          <w:rFonts w:cs="Times New Roman"/>
          <w:sz w:val="28"/>
          <w:szCs w:val="28"/>
        </w:rPr>
      </w:pPr>
      <w:r w:rsidRPr="0045200A">
        <w:rPr>
          <w:rFonts w:cs="Times New Roman"/>
          <w:sz w:val="28"/>
          <w:szCs w:val="28"/>
        </w:rPr>
        <w:t>Балет - искусство довольно молодое. Ему немногим более четырехсот лет, хотя танец украшает жизнь человека с древнейших времен. Родился балет в Северной Италии в эпоху Возрождения. Итальянские князья любили пышные дворцовые празднества, в которых танец занимал важное место. В России балет появился лишь в XVII веке.</w:t>
      </w:r>
    </w:p>
    <w:p w:rsidR="00A36E55" w:rsidRPr="0045200A" w:rsidRDefault="00A36E55" w:rsidP="00271529">
      <w:pPr>
        <w:rPr>
          <w:rFonts w:cs="Times New Roman"/>
          <w:sz w:val="28"/>
          <w:szCs w:val="28"/>
        </w:rPr>
      </w:pPr>
      <w:r w:rsidRPr="0045200A">
        <w:rPr>
          <w:rFonts w:cs="Times New Roman"/>
          <w:sz w:val="28"/>
          <w:szCs w:val="28"/>
        </w:rPr>
        <w:t>Балет - сложное искусство. Это совместное творчество композиторов, танцоров, декораторов, режиссеров, художников. Интерес к балетному искусству существовал в России всегда. И в настоящее время он не утихает. Даже наоборот, можно наблюдать возрастание интереса к искусству в целом, и к балетному в частности. Этим обуславливается актуальность данной темы. Изучение истории балета в России позволяет прикоснуться к именам великих деятелей искусства, проследить тенденции развития балета в России. А изучение репертуара балетных театров на протяжении всего периода существования балета дает возможность понять настояния общества в те периоды, их интересы и устремления.</w:t>
      </w:r>
    </w:p>
    <w:p w:rsidR="00E402BB" w:rsidRPr="0045200A" w:rsidRDefault="00E402BB" w:rsidP="00C40219">
      <w:pPr>
        <w:rPr>
          <w:rFonts w:cs="Times New Roman"/>
          <w:sz w:val="28"/>
          <w:szCs w:val="28"/>
        </w:rPr>
      </w:pPr>
    </w:p>
    <w:p w:rsidR="00E402BB" w:rsidRPr="0045200A" w:rsidRDefault="00E402BB" w:rsidP="00C40219">
      <w:pPr>
        <w:rPr>
          <w:rFonts w:cs="Times New Roman"/>
          <w:sz w:val="28"/>
          <w:szCs w:val="28"/>
        </w:rPr>
      </w:pPr>
    </w:p>
    <w:p w:rsidR="005F0B98" w:rsidRPr="0045200A" w:rsidRDefault="005F0B98" w:rsidP="005F0B98">
      <w:pPr>
        <w:autoSpaceDE w:val="0"/>
        <w:autoSpaceDN w:val="0"/>
        <w:adjustRightInd w:val="0"/>
        <w:rPr>
          <w:rFonts w:cs="Times New Roman"/>
          <w:sz w:val="28"/>
          <w:szCs w:val="28"/>
        </w:rPr>
      </w:pPr>
    </w:p>
    <w:p w:rsidR="00C110A4" w:rsidRPr="0045200A" w:rsidRDefault="00C110A4" w:rsidP="0045200A">
      <w:pPr>
        <w:autoSpaceDE w:val="0"/>
        <w:autoSpaceDN w:val="0"/>
        <w:adjustRightInd w:val="0"/>
        <w:ind w:firstLine="0"/>
        <w:rPr>
          <w:rFonts w:cs="Times New Roman"/>
          <w:b/>
          <w:bCs/>
          <w:sz w:val="28"/>
          <w:szCs w:val="28"/>
        </w:rPr>
      </w:pPr>
    </w:p>
    <w:p w:rsidR="00C110A4" w:rsidRPr="0045200A" w:rsidRDefault="00C110A4" w:rsidP="0059555F">
      <w:pPr>
        <w:pStyle w:val="a5"/>
        <w:autoSpaceDE w:val="0"/>
        <w:autoSpaceDN w:val="0"/>
        <w:adjustRightInd w:val="0"/>
        <w:ind w:firstLine="0"/>
        <w:rPr>
          <w:rFonts w:cs="Times New Roman"/>
          <w:b/>
          <w:bCs/>
          <w:sz w:val="28"/>
          <w:szCs w:val="28"/>
        </w:rPr>
      </w:pPr>
    </w:p>
    <w:p w:rsidR="00CC39DA" w:rsidRPr="0045200A" w:rsidRDefault="00E402BB" w:rsidP="0045200A">
      <w:pPr>
        <w:pStyle w:val="1"/>
        <w:ind w:firstLine="0"/>
        <w:rPr>
          <w:rFonts w:cs="Times New Roman"/>
          <w:sz w:val="28"/>
          <w:szCs w:val="28"/>
        </w:rPr>
      </w:pPr>
      <w:bookmarkStart w:id="5" w:name="_Toc87300344"/>
      <w:r w:rsidRPr="0045200A">
        <w:rPr>
          <w:rFonts w:cs="Times New Roman"/>
          <w:sz w:val="28"/>
          <w:szCs w:val="28"/>
        </w:rPr>
        <w:lastRenderedPageBreak/>
        <w:t>Русская школа после 1917 года</w:t>
      </w:r>
      <w:bookmarkEnd w:id="5"/>
    </w:p>
    <w:p w:rsidR="00AC5F90" w:rsidRPr="0045200A" w:rsidRDefault="00AC5F90" w:rsidP="00271529">
      <w:pPr>
        <w:rPr>
          <w:rFonts w:cs="Times New Roman"/>
          <w:sz w:val="28"/>
          <w:szCs w:val="28"/>
        </w:rPr>
      </w:pPr>
      <w:r w:rsidRPr="0045200A">
        <w:rPr>
          <w:rFonts w:cs="Times New Roman"/>
          <w:sz w:val="28"/>
          <w:szCs w:val="28"/>
          <w:lang w:eastAsia="ru-RU" w:bidi="ru-RU"/>
        </w:rPr>
        <w:t xml:space="preserve">Предреволюционный русский балет был знаменит оставшимися ещё от </w:t>
      </w:r>
      <w:r w:rsidRPr="0045200A">
        <w:rPr>
          <w:rFonts w:cs="Times New Roman"/>
          <w:sz w:val="28"/>
          <w:szCs w:val="28"/>
          <w:lang w:val="en-US" w:bidi="en-US"/>
        </w:rPr>
        <w:t>XX</w:t>
      </w:r>
      <w:r w:rsidRPr="0045200A">
        <w:rPr>
          <w:rFonts w:cs="Times New Roman"/>
          <w:sz w:val="28"/>
          <w:szCs w:val="28"/>
          <w:lang w:bidi="en-US"/>
        </w:rPr>
        <w:t xml:space="preserve"> </w:t>
      </w:r>
      <w:r w:rsidRPr="0045200A">
        <w:rPr>
          <w:rFonts w:cs="Times New Roman"/>
          <w:sz w:val="28"/>
          <w:szCs w:val="28"/>
          <w:lang w:eastAsia="ru-RU" w:bidi="ru-RU"/>
        </w:rPr>
        <w:t xml:space="preserve">века достижениями </w:t>
      </w:r>
      <w:proofErr w:type="spellStart"/>
      <w:r w:rsidRPr="0045200A">
        <w:rPr>
          <w:rFonts w:cs="Times New Roman"/>
          <w:sz w:val="28"/>
          <w:szCs w:val="28"/>
          <w:lang w:eastAsia="ru-RU" w:bidi="ru-RU"/>
        </w:rPr>
        <w:t>М</w:t>
      </w:r>
      <w:r w:rsidR="0038056C" w:rsidRPr="0045200A">
        <w:rPr>
          <w:rFonts w:cs="Times New Roman"/>
          <w:sz w:val="28"/>
          <w:szCs w:val="28"/>
          <w:lang w:eastAsia="ru-RU" w:bidi="ru-RU"/>
        </w:rPr>
        <w:t>ариуса</w:t>
      </w:r>
      <w:proofErr w:type="spellEnd"/>
      <w:r w:rsidR="0038056C" w:rsidRPr="0045200A">
        <w:rPr>
          <w:rFonts w:cs="Times New Roman"/>
          <w:sz w:val="28"/>
          <w:szCs w:val="28"/>
          <w:lang w:eastAsia="ru-RU" w:bidi="ru-RU"/>
        </w:rPr>
        <w:t xml:space="preserve"> Ивановича</w:t>
      </w:r>
      <w:r w:rsidRPr="0045200A">
        <w:rPr>
          <w:rFonts w:cs="Times New Roman"/>
          <w:sz w:val="28"/>
          <w:szCs w:val="28"/>
          <w:lang w:eastAsia="ru-RU" w:bidi="ru-RU"/>
        </w:rPr>
        <w:t xml:space="preserve"> Петипа и новаторскими находками М</w:t>
      </w:r>
      <w:r w:rsidR="003422DB" w:rsidRPr="0045200A">
        <w:rPr>
          <w:rFonts w:cs="Times New Roman"/>
          <w:sz w:val="28"/>
          <w:szCs w:val="28"/>
          <w:lang w:eastAsia="ru-RU" w:bidi="ru-RU"/>
        </w:rPr>
        <w:t>ихаила Михайловича</w:t>
      </w:r>
      <w:r w:rsidRPr="0045200A">
        <w:rPr>
          <w:rFonts w:cs="Times New Roman"/>
          <w:sz w:val="28"/>
          <w:szCs w:val="28"/>
          <w:lang w:eastAsia="ru-RU" w:bidi="ru-RU"/>
        </w:rPr>
        <w:t xml:space="preserve"> Фокина. Первое послереволюционное десятилетие характеризовалось многообразием творческих поисков, сохранением старого и возникновением многих новых тенденций, бурными дискуссиями и экспериментами, на фоне которых выделяется творчество К</w:t>
      </w:r>
      <w:r w:rsidR="00937C62" w:rsidRPr="0045200A">
        <w:rPr>
          <w:rFonts w:cs="Times New Roman"/>
          <w:sz w:val="28"/>
          <w:szCs w:val="28"/>
          <w:lang w:eastAsia="ru-RU" w:bidi="ru-RU"/>
        </w:rPr>
        <w:t>асьяна</w:t>
      </w:r>
      <w:r w:rsidRPr="0045200A">
        <w:rPr>
          <w:rFonts w:cs="Times New Roman"/>
          <w:sz w:val="28"/>
          <w:szCs w:val="28"/>
          <w:lang w:eastAsia="ru-RU" w:bidi="ru-RU"/>
        </w:rPr>
        <w:t xml:space="preserve"> Я</w:t>
      </w:r>
      <w:r w:rsidR="00937C62" w:rsidRPr="0045200A">
        <w:rPr>
          <w:rFonts w:cs="Times New Roman"/>
          <w:sz w:val="28"/>
          <w:szCs w:val="28"/>
          <w:lang w:eastAsia="ru-RU" w:bidi="ru-RU"/>
        </w:rPr>
        <w:t>рославича</w:t>
      </w:r>
      <w:r w:rsidRPr="0045200A">
        <w:rPr>
          <w:rFonts w:cs="Times New Roman"/>
          <w:sz w:val="28"/>
          <w:szCs w:val="28"/>
          <w:lang w:eastAsia="ru-RU" w:bidi="ru-RU"/>
        </w:rPr>
        <w:t xml:space="preserve"> </w:t>
      </w:r>
      <w:proofErr w:type="spellStart"/>
      <w:r w:rsidRPr="0045200A">
        <w:rPr>
          <w:rFonts w:cs="Times New Roman"/>
          <w:sz w:val="28"/>
          <w:szCs w:val="28"/>
          <w:lang w:eastAsia="ru-RU" w:bidi="ru-RU"/>
        </w:rPr>
        <w:t>Голейзовского</w:t>
      </w:r>
      <w:proofErr w:type="spellEnd"/>
      <w:r w:rsidRPr="0045200A">
        <w:rPr>
          <w:rFonts w:cs="Times New Roman"/>
          <w:sz w:val="28"/>
          <w:szCs w:val="28"/>
          <w:lang w:eastAsia="ru-RU" w:bidi="ru-RU"/>
        </w:rPr>
        <w:t xml:space="preserve"> и Ф</w:t>
      </w:r>
      <w:r w:rsidR="00937C62" w:rsidRPr="0045200A">
        <w:rPr>
          <w:rFonts w:cs="Times New Roman"/>
          <w:sz w:val="28"/>
          <w:szCs w:val="28"/>
          <w:lang w:eastAsia="ru-RU" w:bidi="ru-RU"/>
        </w:rPr>
        <w:t>ёдора</w:t>
      </w:r>
      <w:r w:rsidRPr="0045200A">
        <w:rPr>
          <w:rFonts w:cs="Times New Roman"/>
          <w:sz w:val="28"/>
          <w:szCs w:val="28"/>
          <w:lang w:eastAsia="ru-RU" w:bidi="ru-RU"/>
        </w:rPr>
        <w:t xml:space="preserve"> В</w:t>
      </w:r>
      <w:r w:rsidR="00937C62" w:rsidRPr="0045200A">
        <w:rPr>
          <w:rFonts w:cs="Times New Roman"/>
          <w:sz w:val="28"/>
          <w:szCs w:val="28"/>
          <w:lang w:eastAsia="ru-RU" w:bidi="ru-RU"/>
        </w:rPr>
        <w:t>асильевича</w:t>
      </w:r>
      <w:r w:rsidRPr="0045200A">
        <w:rPr>
          <w:rFonts w:cs="Times New Roman"/>
          <w:sz w:val="28"/>
          <w:szCs w:val="28"/>
          <w:lang w:eastAsia="ru-RU" w:bidi="ru-RU"/>
        </w:rPr>
        <w:t xml:space="preserve"> </w:t>
      </w:r>
      <w:proofErr w:type="spellStart"/>
      <w:r w:rsidRPr="0045200A">
        <w:rPr>
          <w:rFonts w:cs="Times New Roman"/>
          <w:sz w:val="28"/>
          <w:szCs w:val="28"/>
          <w:lang w:eastAsia="ru-RU" w:bidi="ru-RU"/>
        </w:rPr>
        <w:t>Лопухова</w:t>
      </w:r>
      <w:proofErr w:type="spellEnd"/>
      <w:r w:rsidRPr="0045200A">
        <w:rPr>
          <w:rFonts w:cs="Times New Roman"/>
          <w:sz w:val="28"/>
          <w:szCs w:val="28"/>
          <w:lang w:eastAsia="ru-RU" w:bidi="ru-RU"/>
        </w:rPr>
        <w:t>. Следующее тридцатилетие 1927-1957 годов определяется господством так называемого «</w:t>
      </w:r>
      <w:proofErr w:type="spellStart"/>
      <w:r w:rsidRPr="0045200A">
        <w:rPr>
          <w:rFonts w:cs="Times New Roman"/>
          <w:sz w:val="28"/>
          <w:szCs w:val="28"/>
          <w:lang w:eastAsia="ru-RU" w:bidi="ru-RU"/>
        </w:rPr>
        <w:t>драмбалета</w:t>
      </w:r>
      <w:proofErr w:type="spellEnd"/>
      <w:r w:rsidRPr="0045200A">
        <w:rPr>
          <w:rFonts w:cs="Times New Roman"/>
          <w:sz w:val="28"/>
          <w:szCs w:val="28"/>
          <w:lang w:eastAsia="ru-RU" w:bidi="ru-RU"/>
        </w:rPr>
        <w:t>»</w:t>
      </w:r>
      <w:r w:rsidR="00937C62" w:rsidRPr="0045200A">
        <w:rPr>
          <w:rFonts w:cs="Times New Roman"/>
          <w:color w:val="202122"/>
          <w:sz w:val="28"/>
          <w:szCs w:val="28"/>
          <w:shd w:val="clear" w:color="auto" w:fill="FFFFFF"/>
        </w:rPr>
        <w:t xml:space="preserve"> - (</w:t>
      </w:r>
      <w:r w:rsidR="00937C62" w:rsidRPr="0045200A">
        <w:rPr>
          <w:rFonts w:cs="Times New Roman"/>
          <w:sz w:val="28"/>
          <w:szCs w:val="28"/>
          <w:lang w:eastAsia="ru-RU" w:bidi="ru-RU"/>
        </w:rPr>
        <w:t xml:space="preserve">драматический балет, нередко сокращённо — </w:t>
      </w:r>
      <w:proofErr w:type="spellStart"/>
      <w:r w:rsidR="00937C62" w:rsidRPr="0045200A">
        <w:rPr>
          <w:rFonts w:cs="Times New Roman"/>
          <w:sz w:val="28"/>
          <w:szCs w:val="28"/>
          <w:lang w:eastAsia="ru-RU" w:bidi="ru-RU"/>
        </w:rPr>
        <w:t>драмбалет</w:t>
      </w:r>
      <w:proofErr w:type="spellEnd"/>
      <w:r w:rsidR="00937C62" w:rsidRPr="0045200A">
        <w:rPr>
          <w:rFonts w:cs="Times New Roman"/>
          <w:sz w:val="28"/>
          <w:szCs w:val="28"/>
          <w:lang w:eastAsia="ru-RU" w:bidi="ru-RU"/>
        </w:rPr>
        <w:t>)</w:t>
      </w:r>
      <w:r w:rsidRPr="0045200A">
        <w:rPr>
          <w:rFonts w:cs="Times New Roman"/>
          <w:sz w:val="28"/>
          <w:szCs w:val="28"/>
          <w:lang w:eastAsia="ru-RU" w:bidi="ru-RU"/>
        </w:rPr>
        <w:t xml:space="preserve">, представители </w:t>
      </w:r>
      <w:r w:rsidR="00937C62" w:rsidRPr="0045200A">
        <w:rPr>
          <w:rFonts w:cs="Times New Roman"/>
          <w:sz w:val="28"/>
          <w:szCs w:val="28"/>
          <w:lang w:eastAsia="ru-RU" w:bidi="ru-RU"/>
        </w:rPr>
        <w:t>которого Ростислав</w:t>
      </w:r>
      <w:r w:rsidRPr="0045200A">
        <w:rPr>
          <w:rFonts w:cs="Times New Roman"/>
          <w:sz w:val="28"/>
          <w:szCs w:val="28"/>
          <w:lang w:eastAsia="ru-RU" w:bidi="ru-RU"/>
        </w:rPr>
        <w:t xml:space="preserve"> В</w:t>
      </w:r>
      <w:r w:rsidR="00937C62" w:rsidRPr="0045200A">
        <w:rPr>
          <w:rFonts w:cs="Times New Roman"/>
          <w:sz w:val="28"/>
          <w:szCs w:val="28"/>
          <w:lang w:eastAsia="ru-RU" w:bidi="ru-RU"/>
        </w:rPr>
        <w:t>ладимирович</w:t>
      </w:r>
      <w:r w:rsidRPr="0045200A">
        <w:rPr>
          <w:rFonts w:cs="Times New Roman"/>
          <w:sz w:val="28"/>
          <w:szCs w:val="28"/>
          <w:lang w:eastAsia="ru-RU" w:bidi="ru-RU"/>
        </w:rPr>
        <w:t xml:space="preserve"> Захаров, Л</w:t>
      </w:r>
      <w:r w:rsidR="00937C62" w:rsidRPr="0045200A">
        <w:rPr>
          <w:rFonts w:cs="Times New Roman"/>
          <w:sz w:val="28"/>
          <w:szCs w:val="28"/>
          <w:lang w:eastAsia="ru-RU" w:bidi="ru-RU"/>
        </w:rPr>
        <w:t>еонид</w:t>
      </w:r>
      <w:r w:rsidRPr="0045200A">
        <w:rPr>
          <w:rFonts w:cs="Times New Roman"/>
          <w:sz w:val="28"/>
          <w:szCs w:val="28"/>
          <w:lang w:eastAsia="ru-RU" w:bidi="ru-RU"/>
        </w:rPr>
        <w:t xml:space="preserve"> М</w:t>
      </w:r>
      <w:r w:rsidR="00937C62" w:rsidRPr="0045200A">
        <w:rPr>
          <w:rFonts w:cs="Times New Roman"/>
          <w:sz w:val="28"/>
          <w:szCs w:val="28"/>
          <w:lang w:eastAsia="ru-RU" w:bidi="ru-RU"/>
        </w:rPr>
        <w:t>ихайлович</w:t>
      </w:r>
      <w:r w:rsidRPr="0045200A">
        <w:rPr>
          <w:rFonts w:cs="Times New Roman"/>
          <w:sz w:val="28"/>
          <w:szCs w:val="28"/>
          <w:lang w:eastAsia="ru-RU" w:bidi="ru-RU"/>
        </w:rPr>
        <w:t xml:space="preserve"> Лавровский, В</w:t>
      </w:r>
      <w:r w:rsidR="00937C62" w:rsidRPr="0045200A">
        <w:rPr>
          <w:rFonts w:cs="Times New Roman"/>
          <w:sz w:val="28"/>
          <w:szCs w:val="28"/>
          <w:lang w:eastAsia="ru-RU" w:bidi="ru-RU"/>
        </w:rPr>
        <w:t>асилий</w:t>
      </w:r>
      <w:r w:rsidRPr="0045200A">
        <w:rPr>
          <w:rFonts w:cs="Times New Roman"/>
          <w:sz w:val="28"/>
          <w:szCs w:val="28"/>
          <w:lang w:eastAsia="ru-RU" w:bidi="ru-RU"/>
        </w:rPr>
        <w:t xml:space="preserve"> И</w:t>
      </w:r>
      <w:r w:rsidR="00937C62" w:rsidRPr="0045200A">
        <w:rPr>
          <w:rFonts w:cs="Times New Roman"/>
          <w:sz w:val="28"/>
          <w:szCs w:val="28"/>
          <w:lang w:eastAsia="ru-RU" w:bidi="ru-RU"/>
        </w:rPr>
        <w:t>ванович</w:t>
      </w:r>
      <w:r w:rsidRPr="0045200A">
        <w:rPr>
          <w:rFonts w:cs="Times New Roman"/>
          <w:sz w:val="28"/>
          <w:szCs w:val="28"/>
          <w:lang w:eastAsia="ru-RU" w:bidi="ru-RU"/>
        </w:rPr>
        <w:t xml:space="preserve"> Вайнонен.</w:t>
      </w:r>
    </w:p>
    <w:p w:rsidR="00AC5F90" w:rsidRPr="0045200A" w:rsidRDefault="00AC5F90" w:rsidP="00271529">
      <w:pPr>
        <w:rPr>
          <w:rFonts w:cs="Times New Roman"/>
          <w:sz w:val="28"/>
          <w:szCs w:val="28"/>
        </w:rPr>
      </w:pPr>
      <w:r w:rsidRPr="0045200A">
        <w:rPr>
          <w:rFonts w:cs="Times New Roman"/>
          <w:sz w:val="28"/>
          <w:szCs w:val="28"/>
          <w:lang w:eastAsia="ru-RU" w:bidi="ru-RU"/>
        </w:rPr>
        <w:t>После Октября многим казалось, что искусство балета целиком принадлежит старому миру и обречено погибнуть с ним вместе. Если же и находились у балета защитники, то, как правило, речь шла, лишь о «сохранности ценностей».</w:t>
      </w:r>
    </w:p>
    <w:p w:rsidR="00AC5F90" w:rsidRPr="0045200A" w:rsidRDefault="00AC5F90" w:rsidP="00271529">
      <w:pPr>
        <w:rPr>
          <w:rFonts w:cs="Times New Roman"/>
          <w:sz w:val="28"/>
          <w:szCs w:val="28"/>
        </w:rPr>
      </w:pPr>
      <w:r w:rsidRPr="0045200A">
        <w:rPr>
          <w:rFonts w:cs="Times New Roman"/>
          <w:sz w:val="28"/>
          <w:szCs w:val="28"/>
          <w:lang w:eastAsia="ru-RU" w:bidi="ru-RU"/>
        </w:rPr>
        <w:t xml:space="preserve">Накануне Октября балетный репертуар Мариинского театра в Петрограде и </w:t>
      </w:r>
      <w:r w:rsidR="00937C62" w:rsidRPr="0045200A">
        <w:rPr>
          <w:rFonts w:cs="Times New Roman"/>
          <w:sz w:val="28"/>
          <w:szCs w:val="28"/>
          <w:lang w:eastAsia="ru-RU" w:bidi="ru-RU"/>
        </w:rPr>
        <w:t>Большого в</w:t>
      </w:r>
      <w:r w:rsidRPr="0045200A">
        <w:rPr>
          <w:rFonts w:cs="Times New Roman"/>
          <w:sz w:val="28"/>
          <w:szCs w:val="28"/>
          <w:lang w:eastAsia="ru-RU" w:bidi="ru-RU"/>
        </w:rPr>
        <w:t xml:space="preserve"> Москве составлял как бы несколько пластов. Один из пластов содержал старинные балеты, многие десятилетия, шедшие на русской сцене. Россия единственная сохранила грациозную французскую комедию </w:t>
      </w:r>
      <w:r w:rsidRPr="0045200A">
        <w:rPr>
          <w:rFonts w:cs="Times New Roman"/>
          <w:sz w:val="28"/>
          <w:szCs w:val="28"/>
          <w:lang w:val="en-US" w:bidi="en-US"/>
        </w:rPr>
        <w:t>XVIII</w:t>
      </w:r>
      <w:r w:rsidRPr="0045200A">
        <w:rPr>
          <w:rFonts w:cs="Times New Roman"/>
          <w:sz w:val="28"/>
          <w:szCs w:val="28"/>
          <w:lang w:bidi="en-US"/>
        </w:rPr>
        <w:t xml:space="preserve"> </w:t>
      </w:r>
      <w:r w:rsidRPr="0045200A">
        <w:rPr>
          <w:rFonts w:cs="Times New Roman"/>
          <w:sz w:val="28"/>
          <w:szCs w:val="28"/>
          <w:lang w:eastAsia="ru-RU" w:bidi="ru-RU"/>
        </w:rPr>
        <w:t>века - «</w:t>
      </w:r>
      <w:r w:rsidR="0059555F" w:rsidRPr="0045200A">
        <w:rPr>
          <w:rFonts w:cs="Times New Roman"/>
          <w:sz w:val="28"/>
          <w:szCs w:val="28"/>
          <w:lang w:eastAsia="ru-RU" w:bidi="ru-RU"/>
        </w:rPr>
        <w:t>Тщетную</w:t>
      </w:r>
      <w:r w:rsidRPr="0045200A">
        <w:rPr>
          <w:rFonts w:cs="Times New Roman"/>
          <w:sz w:val="28"/>
          <w:szCs w:val="28"/>
          <w:lang w:eastAsia="ru-RU" w:bidi="ru-RU"/>
        </w:rPr>
        <w:t xml:space="preserve"> предосторожность» Ж</w:t>
      </w:r>
      <w:r w:rsidR="00937C62" w:rsidRPr="0045200A">
        <w:rPr>
          <w:rFonts w:cs="Times New Roman"/>
          <w:sz w:val="28"/>
          <w:szCs w:val="28"/>
          <w:lang w:eastAsia="ru-RU" w:bidi="ru-RU"/>
        </w:rPr>
        <w:t>ана</w:t>
      </w:r>
      <w:r w:rsidRPr="0045200A">
        <w:rPr>
          <w:rFonts w:cs="Times New Roman"/>
          <w:sz w:val="28"/>
          <w:szCs w:val="28"/>
          <w:lang w:eastAsia="ru-RU" w:bidi="ru-RU"/>
        </w:rPr>
        <w:t xml:space="preserve"> </w:t>
      </w:r>
      <w:proofErr w:type="spellStart"/>
      <w:r w:rsidRPr="0045200A">
        <w:rPr>
          <w:rFonts w:cs="Times New Roman"/>
          <w:sz w:val="28"/>
          <w:szCs w:val="28"/>
          <w:lang w:eastAsia="ru-RU" w:bidi="ru-RU"/>
        </w:rPr>
        <w:t>Доберваля</w:t>
      </w:r>
      <w:proofErr w:type="spellEnd"/>
      <w:r w:rsidRPr="0045200A">
        <w:rPr>
          <w:rFonts w:cs="Times New Roman"/>
          <w:sz w:val="28"/>
          <w:szCs w:val="28"/>
          <w:lang w:eastAsia="ru-RU" w:bidi="ru-RU"/>
        </w:rPr>
        <w:t>. Русский балетный театр имел в своём репертуаре также балеты, доставшиеся от эпохи романтизма. Здесь шли</w:t>
      </w:r>
      <w:r w:rsidR="00727311" w:rsidRPr="0045200A">
        <w:rPr>
          <w:rFonts w:cs="Times New Roman"/>
          <w:sz w:val="28"/>
          <w:szCs w:val="28"/>
          <w:lang w:eastAsia="ru-RU" w:bidi="ru-RU"/>
        </w:rPr>
        <w:t xml:space="preserve"> балеты «</w:t>
      </w:r>
      <w:r w:rsidRPr="0045200A">
        <w:rPr>
          <w:rFonts w:cs="Times New Roman"/>
          <w:sz w:val="28"/>
          <w:szCs w:val="28"/>
          <w:lang w:eastAsia="ru-RU" w:bidi="ru-RU"/>
        </w:rPr>
        <w:t>Корсар» и «Эсмеральда» Ж</w:t>
      </w:r>
      <w:r w:rsidR="00727311" w:rsidRPr="0045200A">
        <w:rPr>
          <w:rFonts w:cs="Times New Roman"/>
          <w:sz w:val="28"/>
          <w:szCs w:val="28"/>
          <w:lang w:eastAsia="ru-RU" w:bidi="ru-RU"/>
        </w:rPr>
        <w:t>юль Жозеф</w:t>
      </w:r>
      <w:r w:rsidRPr="0045200A">
        <w:rPr>
          <w:rFonts w:cs="Times New Roman"/>
          <w:sz w:val="28"/>
          <w:szCs w:val="28"/>
          <w:lang w:eastAsia="ru-RU" w:bidi="ru-RU"/>
        </w:rPr>
        <w:t xml:space="preserve"> Перро, воздействующие своей экзотикой и «</w:t>
      </w:r>
      <w:proofErr w:type="spellStart"/>
      <w:r w:rsidRPr="0045200A">
        <w:rPr>
          <w:rFonts w:cs="Times New Roman"/>
          <w:sz w:val="28"/>
          <w:szCs w:val="28"/>
          <w:lang w:eastAsia="ru-RU" w:bidi="ru-RU"/>
        </w:rPr>
        <w:t>тальониевской</w:t>
      </w:r>
      <w:proofErr w:type="spellEnd"/>
      <w:r w:rsidRPr="0045200A">
        <w:rPr>
          <w:rFonts w:cs="Times New Roman"/>
          <w:sz w:val="28"/>
          <w:szCs w:val="28"/>
          <w:lang w:eastAsia="ru-RU" w:bidi="ru-RU"/>
        </w:rPr>
        <w:t xml:space="preserve"> линии» в балете, где фантастические образы воплощали идеал прекрасного духовного начала,</w:t>
      </w:r>
      <w:r w:rsidRPr="0045200A">
        <w:rPr>
          <w:rFonts w:cs="Times New Roman"/>
          <w:sz w:val="28"/>
          <w:szCs w:val="28"/>
        </w:rPr>
        <w:t xml:space="preserve"> </w:t>
      </w:r>
      <w:r w:rsidRPr="0045200A">
        <w:rPr>
          <w:rFonts w:cs="Times New Roman"/>
          <w:sz w:val="28"/>
          <w:szCs w:val="28"/>
          <w:lang w:eastAsia="ru-RU" w:bidi="ru-RU"/>
        </w:rPr>
        <w:t>противопоставленного началу земному. Не сходил с афиши и «Конёк Горбунок» А</w:t>
      </w:r>
      <w:r w:rsidR="00727311" w:rsidRPr="0045200A">
        <w:rPr>
          <w:rFonts w:cs="Times New Roman"/>
          <w:sz w:val="28"/>
          <w:szCs w:val="28"/>
          <w:lang w:eastAsia="ru-RU" w:bidi="ru-RU"/>
        </w:rPr>
        <w:t>ртура</w:t>
      </w:r>
      <w:r w:rsidRPr="0045200A">
        <w:rPr>
          <w:rFonts w:cs="Times New Roman"/>
          <w:sz w:val="28"/>
          <w:szCs w:val="28"/>
          <w:lang w:eastAsia="ru-RU" w:bidi="ru-RU"/>
        </w:rPr>
        <w:t xml:space="preserve"> Сен-Леона с его красочными танцами разных национальностей.</w:t>
      </w:r>
    </w:p>
    <w:p w:rsidR="00AC5F90" w:rsidRPr="0045200A" w:rsidRDefault="00AC5F90" w:rsidP="00271529">
      <w:pPr>
        <w:rPr>
          <w:rFonts w:cs="Times New Roman"/>
          <w:sz w:val="28"/>
          <w:szCs w:val="28"/>
        </w:rPr>
      </w:pPr>
      <w:r w:rsidRPr="0045200A">
        <w:rPr>
          <w:rFonts w:cs="Times New Roman"/>
          <w:sz w:val="28"/>
          <w:szCs w:val="28"/>
          <w:lang w:eastAsia="ru-RU" w:bidi="ru-RU"/>
        </w:rPr>
        <w:t>В некоторых спектаклях преобладала зрелищность. Музыка несла преимущественно служебные функции. И всё это никого не интересовало. Привлекал только танец. От танца зависела ценность балета.</w:t>
      </w:r>
    </w:p>
    <w:p w:rsidR="00A915FF" w:rsidRDefault="00AC5F90" w:rsidP="00271529">
      <w:pPr>
        <w:rPr>
          <w:rFonts w:cs="Times New Roman"/>
          <w:sz w:val="28"/>
          <w:szCs w:val="28"/>
          <w:lang w:eastAsia="ru-RU" w:bidi="ru-RU"/>
        </w:rPr>
      </w:pPr>
      <w:r w:rsidRPr="0045200A">
        <w:rPr>
          <w:rFonts w:cs="Times New Roman"/>
          <w:sz w:val="28"/>
          <w:szCs w:val="28"/>
          <w:lang w:eastAsia="ru-RU" w:bidi="ru-RU"/>
        </w:rPr>
        <w:lastRenderedPageBreak/>
        <w:t>Традиции, доставшиеся в наследство, надо было развивать, что-то принимая, а что-то отвергая. Но главное - на их основе предстояло строить советское хо</w:t>
      </w:r>
      <w:r w:rsidR="0004211B" w:rsidRPr="0045200A">
        <w:rPr>
          <w:rFonts w:cs="Times New Roman"/>
          <w:sz w:val="28"/>
          <w:szCs w:val="28"/>
          <w:lang w:eastAsia="ru-RU" w:bidi="ru-RU"/>
        </w:rPr>
        <w:t xml:space="preserve">реографическое искусство. </w:t>
      </w:r>
    </w:p>
    <w:p w:rsidR="00AC5F90" w:rsidRPr="0045200A" w:rsidRDefault="0004211B" w:rsidP="00271529">
      <w:pPr>
        <w:rPr>
          <w:rFonts w:cs="Times New Roman"/>
          <w:sz w:val="28"/>
          <w:szCs w:val="28"/>
        </w:rPr>
      </w:pPr>
      <w:r w:rsidRPr="0045200A">
        <w:rPr>
          <w:rFonts w:cs="Times New Roman"/>
          <w:sz w:val="28"/>
          <w:szCs w:val="28"/>
          <w:lang w:eastAsia="ru-RU" w:bidi="ru-RU"/>
        </w:rPr>
        <w:t>Задача</w:t>
      </w:r>
      <w:r w:rsidR="00AC5F90" w:rsidRPr="0045200A">
        <w:rPr>
          <w:rFonts w:cs="Times New Roman"/>
          <w:sz w:val="28"/>
          <w:szCs w:val="28"/>
          <w:lang w:eastAsia="ru-RU" w:bidi="ru-RU"/>
        </w:rPr>
        <w:t>,</w:t>
      </w:r>
      <w:r w:rsidRPr="0045200A">
        <w:rPr>
          <w:rFonts w:cs="Times New Roman"/>
          <w:sz w:val="28"/>
          <w:szCs w:val="28"/>
          <w:lang w:eastAsia="ru-RU" w:bidi="ru-RU"/>
        </w:rPr>
        <w:t xml:space="preserve"> которая стояла перед балетом в </w:t>
      </w:r>
      <w:r w:rsidR="00AC5F90" w:rsidRPr="0045200A">
        <w:rPr>
          <w:rFonts w:cs="Times New Roman"/>
          <w:sz w:val="28"/>
          <w:szCs w:val="28"/>
          <w:lang w:eastAsia="ru-RU" w:bidi="ru-RU"/>
        </w:rPr>
        <w:t>первые годы после революции, возможно, и просто сформулировать, но не так-то просто было осуществить. Прежде всего, следовало сохранить труппы хотя бы в таком состоянии, чтобы они могли исполнять наиболее значительные балеты и тем самым сохранить репертуар.</w:t>
      </w:r>
    </w:p>
    <w:p w:rsidR="00AC5F90" w:rsidRPr="0045200A" w:rsidRDefault="00AC5F90" w:rsidP="00271529">
      <w:pPr>
        <w:rPr>
          <w:rFonts w:cs="Times New Roman"/>
          <w:sz w:val="28"/>
          <w:szCs w:val="28"/>
        </w:rPr>
      </w:pPr>
      <w:r w:rsidRPr="0045200A">
        <w:rPr>
          <w:rFonts w:cs="Times New Roman"/>
          <w:sz w:val="28"/>
          <w:szCs w:val="28"/>
          <w:lang w:eastAsia="ru-RU" w:bidi="ru-RU"/>
        </w:rPr>
        <w:t>История двух оперно-балетных театров Москвы и Петрограда на протяжении первого пятилетия — это история упорной борьбы за жизнь.</w:t>
      </w:r>
    </w:p>
    <w:p w:rsidR="00AC5F90" w:rsidRPr="0045200A" w:rsidRDefault="00AC5F90" w:rsidP="00271529">
      <w:pPr>
        <w:rPr>
          <w:rFonts w:cs="Times New Roman"/>
          <w:sz w:val="28"/>
          <w:szCs w:val="28"/>
        </w:rPr>
      </w:pPr>
      <w:r w:rsidRPr="0045200A">
        <w:rPr>
          <w:rFonts w:cs="Times New Roman"/>
          <w:sz w:val="28"/>
          <w:szCs w:val="28"/>
          <w:lang w:eastAsia="ru-RU" w:bidi="ru-RU"/>
        </w:rPr>
        <w:t>В годы гражданской войны</w:t>
      </w:r>
      <w:r w:rsidR="0042634D" w:rsidRPr="0045200A">
        <w:rPr>
          <w:rFonts w:cs="Times New Roman"/>
          <w:color w:val="202124"/>
          <w:sz w:val="28"/>
          <w:szCs w:val="28"/>
          <w:shd w:val="clear" w:color="auto" w:fill="FFFFFF"/>
        </w:rPr>
        <w:t xml:space="preserve"> (</w:t>
      </w:r>
      <w:r w:rsidR="0042634D" w:rsidRPr="0045200A">
        <w:rPr>
          <w:rFonts w:cs="Times New Roman"/>
          <w:sz w:val="28"/>
          <w:szCs w:val="28"/>
          <w:lang w:eastAsia="ru-RU" w:bidi="ru-RU"/>
        </w:rPr>
        <w:t>1917-1922 гг.)</w:t>
      </w:r>
      <w:r w:rsidRPr="0045200A">
        <w:rPr>
          <w:rFonts w:cs="Times New Roman"/>
          <w:sz w:val="28"/>
          <w:szCs w:val="28"/>
          <w:lang w:eastAsia="ru-RU" w:bidi="ru-RU"/>
        </w:rPr>
        <w:t xml:space="preserve"> катастрофически уменьшился</w:t>
      </w:r>
      <w:r w:rsidR="0004211B" w:rsidRPr="0045200A">
        <w:rPr>
          <w:rFonts w:cs="Times New Roman"/>
          <w:sz w:val="28"/>
          <w:szCs w:val="28"/>
          <w:lang w:eastAsia="ru-RU" w:bidi="ru-RU"/>
        </w:rPr>
        <w:t>,</w:t>
      </w:r>
      <w:r w:rsidRPr="0045200A">
        <w:rPr>
          <w:rFonts w:cs="Times New Roman"/>
          <w:sz w:val="28"/>
          <w:szCs w:val="28"/>
          <w:lang w:eastAsia="ru-RU" w:bidi="ru-RU"/>
        </w:rPr>
        <w:t xml:space="preserve"> состав балетных </w:t>
      </w:r>
      <w:r w:rsidR="0004211B" w:rsidRPr="0045200A">
        <w:rPr>
          <w:rFonts w:cs="Times New Roman"/>
          <w:sz w:val="28"/>
          <w:szCs w:val="28"/>
          <w:lang w:eastAsia="ru-RU" w:bidi="ru-RU"/>
        </w:rPr>
        <w:t xml:space="preserve">трупп </w:t>
      </w:r>
      <w:r w:rsidRPr="0045200A">
        <w:rPr>
          <w:rFonts w:cs="Times New Roman"/>
          <w:sz w:val="28"/>
          <w:szCs w:val="28"/>
          <w:lang w:eastAsia="ru-RU" w:bidi="ru-RU"/>
        </w:rPr>
        <w:t xml:space="preserve">Петроградский балет потерял 68 человек: 34 уехали за границу, многие в 1922 году попали под сокращение. Среди эмигрировавших Петроградских артистов были </w:t>
      </w:r>
      <w:r w:rsidR="0042634D" w:rsidRPr="0045200A">
        <w:rPr>
          <w:rFonts w:cs="Times New Roman"/>
          <w:sz w:val="28"/>
          <w:szCs w:val="28"/>
          <w:lang w:eastAsia="ru-RU" w:bidi="ru-RU"/>
        </w:rPr>
        <w:t xml:space="preserve">Михаил Михайлович </w:t>
      </w:r>
      <w:r w:rsidRPr="0045200A">
        <w:rPr>
          <w:rFonts w:cs="Times New Roman"/>
          <w:sz w:val="28"/>
          <w:szCs w:val="28"/>
          <w:lang w:eastAsia="ru-RU" w:bidi="ru-RU"/>
        </w:rPr>
        <w:t>Фокин, Н</w:t>
      </w:r>
      <w:r w:rsidR="0042634D" w:rsidRPr="0045200A">
        <w:rPr>
          <w:rFonts w:cs="Times New Roman"/>
          <w:sz w:val="28"/>
          <w:szCs w:val="28"/>
          <w:lang w:eastAsia="ru-RU" w:bidi="ru-RU"/>
        </w:rPr>
        <w:t xml:space="preserve">иколай </w:t>
      </w:r>
      <w:proofErr w:type="spellStart"/>
      <w:r w:rsidR="0042634D" w:rsidRPr="0045200A">
        <w:rPr>
          <w:rFonts w:cs="Times New Roman"/>
          <w:sz w:val="28"/>
          <w:szCs w:val="28"/>
          <w:lang w:eastAsia="ru-RU" w:bidi="ru-RU"/>
        </w:rPr>
        <w:t>Густавович</w:t>
      </w:r>
      <w:proofErr w:type="spellEnd"/>
      <w:r w:rsidR="0042634D" w:rsidRPr="0045200A">
        <w:rPr>
          <w:rFonts w:cs="Times New Roman"/>
          <w:sz w:val="28"/>
          <w:szCs w:val="28"/>
          <w:lang w:eastAsia="ru-RU" w:bidi="ru-RU"/>
        </w:rPr>
        <w:t xml:space="preserve"> </w:t>
      </w:r>
      <w:r w:rsidRPr="0045200A">
        <w:rPr>
          <w:rFonts w:cs="Times New Roman"/>
          <w:sz w:val="28"/>
          <w:szCs w:val="28"/>
          <w:lang w:eastAsia="ru-RU" w:bidi="ru-RU"/>
        </w:rPr>
        <w:t>Легат, Б</w:t>
      </w:r>
      <w:r w:rsidR="0042634D" w:rsidRPr="0045200A">
        <w:rPr>
          <w:rFonts w:cs="Times New Roman"/>
          <w:sz w:val="28"/>
          <w:szCs w:val="28"/>
          <w:lang w:eastAsia="ru-RU" w:bidi="ru-RU"/>
        </w:rPr>
        <w:t xml:space="preserve">орис </w:t>
      </w:r>
      <w:proofErr w:type="spellStart"/>
      <w:r w:rsidR="0042634D" w:rsidRPr="0045200A">
        <w:rPr>
          <w:rFonts w:cs="Times New Roman"/>
          <w:sz w:val="28"/>
          <w:szCs w:val="28"/>
          <w:lang w:eastAsia="ru-RU" w:bidi="ru-RU"/>
        </w:rPr>
        <w:t>Геогриевич</w:t>
      </w:r>
      <w:proofErr w:type="spellEnd"/>
      <w:r w:rsidRPr="0045200A">
        <w:rPr>
          <w:rFonts w:cs="Times New Roman"/>
          <w:sz w:val="28"/>
          <w:szCs w:val="28"/>
          <w:lang w:eastAsia="ru-RU" w:bidi="ru-RU"/>
        </w:rPr>
        <w:t xml:space="preserve"> Романов. Уехали балерины </w:t>
      </w:r>
      <w:r w:rsidR="0042634D" w:rsidRPr="0045200A">
        <w:rPr>
          <w:rFonts w:cs="Times New Roman"/>
          <w:sz w:val="28"/>
          <w:szCs w:val="28"/>
          <w:lang w:eastAsia="ru-RU" w:bidi="ru-RU"/>
        </w:rPr>
        <w:t>Матильда Феликсовна Кшесинская</w:t>
      </w:r>
      <w:r w:rsidRPr="0045200A">
        <w:rPr>
          <w:rFonts w:cs="Times New Roman"/>
          <w:sz w:val="28"/>
          <w:szCs w:val="28"/>
          <w:lang w:eastAsia="ru-RU" w:bidi="ru-RU"/>
        </w:rPr>
        <w:t>, Т</w:t>
      </w:r>
      <w:r w:rsidR="0042634D" w:rsidRPr="0045200A">
        <w:rPr>
          <w:rFonts w:cs="Times New Roman"/>
          <w:sz w:val="28"/>
          <w:szCs w:val="28"/>
          <w:lang w:eastAsia="ru-RU" w:bidi="ru-RU"/>
        </w:rPr>
        <w:t>амара Платоновна</w:t>
      </w:r>
      <w:r w:rsidRPr="0045200A">
        <w:rPr>
          <w:rFonts w:cs="Times New Roman"/>
          <w:sz w:val="28"/>
          <w:szCs w:val="28"/>
          <w:lang w:eastAsia="ru-RU" w:bidi="ru-RU"/>
        </w:rPr>
        <w:t xml:space="preserve"> </w:t>
      </w:r>
      <w:proofErr w:type="spellStart"/>
      <w:r w:rsidRPr="0045200A">
        <w:rPr>
          <w:rFonts w:cs="Times New Roman"/>
          <w:sz w:val="28"/>
          <w:szCs w:val="28"/>
          <w:lang w:eastAsia="ru-RU" w:bidi="ru-RU"/>
        </w:rPr>
        <w:t>Карсавина</w:t>
      </w:r>
      <w:proofErr w:type="spellEnd"/>
      <w:r w:rsidRPr="0045200A">
        <w:rPr>
          <w:rFonts w:cs="Times New Roman"/>
          <w:sz w:val="28"/>
          <w:szCs w:val="28"/>
          <w:lang w:eastAsia="ru-RU" w:bidi="ru-RU"/>
        </w:rPr>
        <w:t>, Л</w:t>
      </w:r>
      <w:r w:rsidR="0042634D" w:rsidRPr="0045200A">
        <w:rPr>
          <w:rFonts w:cs="Times New Roman"/>
          <w:sz w:val="28"/>
          <w:szCs w:val="28"/>
          <w:lang w:eastAsia="ru-RU" w:bidi="ru-RU"/>
        </w:rPr>
        <w:t>юбовь Николаевна</w:t>
      </w:r>
      <w:r w:rsidRPr="0045200A">
        <w:rPr>
          <w:rFonts w:cs="Times New Roman"/>
          <w:sz w:val="28"/>
          <w:szCs w:val="28"/>
          <w:lang w:eastAsia="ru-RU" w:bidi="ru-RU"/>
        </w:rPr>
        <w:t xml:space="preserve"> Егорова</w:t>
      </w:r>
      <w:r w:rsidR="00897B44" w:rsidRPr="0045200A">
        <w:rPr>
          <w:rFonts w:cs="Times New Roman"/>
          <w:sz w:val="28"/>
          <w:szCs w:val="28"/>
          <w:lang w:eastAsia="ru-RU" w:bidi="ru-RU"/>
        </w:rPr>
        <w:t>,</w:t>
      </w:r>
      <w:r w:rsidRPr="0045200A">
        <w:rPr>
          <w:rFonts w:cs="Times New Roman"/>
          <w:sz w:val="28"/>
          <w:szCs w:val="28"/>
          <w:lang w:eastAsia="ru-RU" w:bidi="ru-RU"/>
        </w:rPr>
        <w:t xml:space="preserve"> О</w:t>
      </w:r>
      <w:r w:rsidR="00897B44" w:rsidRPr="0045200A">
        <w:rPr>
          <w:rFonts w:cs="Times New Roman"/>
          <w:sz w:val="28"/>
          <w:szCs w:val="28"/>
          <w:lang w:eastAsia="ru-RU" w:bidi="ru-RU"/>
        </w:rPr>
        <w:t>льга</w:t>
      </w:r>
      <w:r w:rsidRPr="0045200A">
        <w:rPr>
          <w:rFonts w:cs="Times New Roman"/>
          <w:sz w:val="28"/>
          <w:szCs w:val="28"/>
          <w:lang w:eastAsia="ru-RU" w:bidi="ru-RU"/>
        </w:rPr>
        <w:t xml:space="preserve"> </w:t>
      </w:r>
      <w:r w:rsidR="00897B44" w:rsidRPr="0045200A">
        <w:rPr>
          <w:rFonts w:cs="Times New Roman"/>
          <w:sz w:val="28"/>
          <w:szCs w:val="28"/>
          <w:lang w:eastAsia="ru-RU" w:bidi="ru-RU"/>
        </w:rPr>
        <w:t xml:space="preserve">Александровна </w:t>
      </w:r>
      <w:proofErr w:type="spellStart"/>
      <w:r w:rsidRPr="0045200A">
        <w:rPr>
          <w:rFonts w:cs="Times New Roman"/>
          <w:sz w:val="28"/>
          <w:szCs w:val="28"/>
          <w:lang w:eastAsia="ru-RU" w:bidi="ru-RU"/>
        </w:rPr>
        <w:t>Спесивцева</w:t>
      </w:r>
      <w:proofErr w:type="spellEnd"/>
      <w:r w:rsidRPr="0045200A">
        <w:rPr>
          <w:rFonts w:cs="Times New Roman"/>
          <w:sz w:val="28"/>
          <w:szCs w:val="28"/>
          <w:lang w:eastAsia="ru-RU" w:bidi="ru-RU"/>
        </w:rPr>
        <w:t>, уехали ведущие танцовщики П</w:t>
      </w:r>
      <w:r w:rsidR="00897B44" w:rsidRPr="0045200A">
        <w:rPr>
          <w:rFonts w:cs="Times New Roman"/>
          <w:sz w:val="28"/>
          <w:szCs w:val="28"/>
          <w:lang w:eastAsia="ru-RU" w:bidi="ru-RU"/>
        </w:rPr>
        <w:t xml:space="preserve">ётр Николаевич </w:t>
      </w:r>
      <w:r w:rsidRPr="0045200A">
        <w:rPr>
          <w:rFonts w:cs="Times New Roman"/>
          <w:sz w:val="28"/>
          <w:szCs w:val="28"/>
          <w:lang w:eastAsia="ru-RU" w:bidi="ru-RU"/>
        </w:rPr>
        <w:t>Владимиров, А</w:t>
      </w:r>
      <w:r w:rsidR="00897B44" w:rsidRPr="0045200A">
        <w:rPr>
          <w:rFonts w:cs="Times New Roman"/>
          <w:sz w:val="28"/>
          <w:szCs w:val="28"/>
          <w:lang w:eastAsia="ru-RU" w:bidi="ru-RU"/>
        </w:rPr>
        <w:t>натолий</w:t>
      </w:r>
      <w:r w:rsidRPr="0045200A">
        <w:rPr>
          <w:rFonts w:cs="Times New Roman"/>
          <w:sz w:val="28"/>
          <w:szCs w:val="28"/>
          <w:lang w:eastAsia="ru-RU" w:bidi="ru-RU"/>
        </w:rPr>
        <w:t xml:space="preserve"> </w:t>
      </w:r>
      <w:r w:rsidR="00897B44" w:rsidRPr="0045200A">
        <w:rPr>
          <w:rFonts w:cs="Times New Roman"/>
          <w:sz w:val="28"/>
          <w:szCs w:val="28"/>
          <w:lang w:eastAsia="ru-RU" w:bidi="ru-RU"/>
        </w:rPr>
        <w:t xml:space="preserve">Николаевич </w:t>
      </w:r>
      <w:r w:rsidRPr="0045200A">
        <w:rPr>
          <w:rFonts w:cs="Times New Roman"/>
          <w:sz w:val="28"/>
          <w:szCs w:val="28"/>
          <w:lang w:eastAsia="ru-RU" w:bidi="ru-RU"/>
        </w:rPr>
        <w:t>Обухов.</w:t>
      </w:r>
    </w:p>
    <w:p w:rsidR="00AC5F90" w:rsidRPr="0045200A" w:rsidRDefault="00AC5F90" w:rsidP="00271529">
      <w:pPr>
        <w:rPr>
          <w:rFonts w:cs="Times New Roman"/>
          <w:sz w:val="28"/>
          <w:szCs w:val="28"/>
        </w:rPr>
      </w:pPr>
      <w:r w:rsidRPr="0045200A">
        <w:rPr>
          <w:rFonts w:cs="Times New Roman"/>
          <w:sz w:val="28"/>
          <w:szCs w:val="28"/>
          <w:lang w:eastAsia="ru-RU" w:bidi="ru-RU"/>
        </w:rPr>
        <w:t>Первое время после Октября в московском и петроградском театрах царила растерянность. В Большом театре не было открытой оппозиции и актов саботажа, в Мариинском спектакли на некоторое время прекратились, но зачинщиками этого были артисты оперной труппы, а не балета. В обоих театрах долго не удавалось наладить управление труппой. Несколько раз менялась структура руководства. Режим самоуправления (выборные комитеты), не оправдав</w:t>
      </w:r>
      <w:r w:rsidR="00002297" w:rsidRPr="0045200A">
        <w:rPr>
          <w:rFonts w:cs="Times New Roman"/>
          <w:sz w:val="28"/>
          <w:szCs w:val="28"/>
          <w:lang w:eastAsia="ru-RU" w:bidi="ru-RU"/>
        </w:rPr>
        <w:t xml:space="preserve">ший </w:t>
      </w:r>
      <w:r w:rsidRPr="0045200A">
        <w:rPr>
          <w:rFonts w:cs="Times New Roman"/>
          <w:sz w:val="28"/>
          <w:szCs w:val="28"/>
          <w:lang w:eastAsia="ru-RU" w:bidi="ru-RU"/>
        </w:rPr>
        <w:t>себя, был заменен советом дирекции</w:t>
      </w:r>
      <w:r w:rsidR="0059555F" w:rsidRPr="0045200A">
        <w:rPr>
          <w:rFonts w:cs="Times New Roman"/>
          <w:sz w:val="28"/>
          <w:szCs w:val="28"/>
        </w:rPr>
        <w:t xml:space="preserve"> </w:t>
      </w:r>
      <w:r w:rsidRPr="0045200A">
        <w:rPr>
          <w:rFonts w:cs="Times New Roman"/>
          <w:sz w:val="28"/>
          <w:szCs w:val="28"/>
          <w:lang w:eastAsia="ru-RU" w:bidi="ru-RU"/>
        </w:rPr>
        <w:t>(Директорией), затем во главе театров стали директора, при которых вначале существовали художественные коллегии, затем художественные советы. Беспрестанно менялись и формы руководства балетными труппами. Петроградский балет за пять лет сменил пять способов внутреннего управления. То же происходило и в Москве.</w:t>
      </w:r>
    </w:p>
    <w:p w:rsidR="00AC5F90" w:rsidRPr="0045200A" w:rsidRDefault="00AC5F90" w:rsidP="00271529">
      <w:pPr>
        <w:rPr>
          <w:rFonts w:cs="Times New Roman"/>
          <w:sz w:val="28"/>
          <w:szCs w:val="28"/>
        </w:rPr>
      </w:pPr>
      <w:r w:rsidRPr="0045200A">
        <w:rPr>
          <w:rFonts w:cs="Times New Roman"/>
          <w:sz w:val="28"/>
          <w:szCs w:val="28"/>
          <w:lang w:eastAsia="ru-RU" w:bidi="ru-RU"/>
        </w:rPr>
        <w:t xml:space="preserve">Перед театрами стояли и трудности, обусловленные общим положением в стране. В тяжелых условиях гражданской войны и разрухи продолжать работу </w:t>
      </w:r>
      <w:r w:rsidRPr="0045200A">
        <w:rPr>
          <w:rFonts w:cs="Times New Roman"/>
          <w:sz w:val="28"/>
          <w:szCs w:val="28"/>
          <w:lang w:eastAsia="ru-RU" w:bidi="ru-RU"/>
        </w:rPr>
        <w:lastRenderedPageBreak/>
        <w:t>можно было только ценой огромного напряжения сил всего коллектива. Застыли города, лишенные тока и транспорта. По узким тропинкам, протоптанным посреди улиц, с трудом передвигались, волоча за собой санки, изголодавшиеся люди.</w:t>
      </w:r>
    </w:p>
    <w:p w:rsidR="00AC5F90" w:rsidRPr="0045200A" w:rsidRDefault="00AC5F90" w:rsidP="00271529">
      <w:pPr>
        <w:rPr>
          <w:rFonts w:cs="Times New Roman"/>
          <w:sz w:val="28"/>
          <w:szCs w:val="28"/>
        </w:rPr>
      </w:pPr>
      <w:r w:rsidRPr="0045200A">
        <w:rPr>
          <w:rFonts w:cs="Times New Roman"/>
          <w:sz w:val="28"/>
          <w:szCs w:val="28"/>
          <w:lang w:eastAsia="ru-RU" w:bidi="ru-RU"/>
        </w:rPr>
        <w:t>Но, несмотря, ни на что, театры каждый вечер открывали свои двери. В фойе еле светились красноватым накалом несколько лампочек. Зрители сидели в шубах, тулупах, валенках, кутались в платки. На сцене бывала такая стужа, что пар валил изо рта, руки и ноги коченели. В оркестре инструменты переставали держать строй. А спектакли шли. Их было даже больше, чем раньше. Балетные труппы Петрограда и Москвы, дававшие до революции 40— 50</w:t>
      </w:r>
      <w:r w:rsidR="006E5C21" w:rsidRPr="0045200A">
        <w:rPr>
          <w:rFonts w:cs="Times New Roman"/>
          <w:sz w:val="28"/>
          <w:szCs w:val="28"/>
          <w:lang w:eastAsia="ru-RU" w:bidi="ru-RU"/>
        </w:rPr>
        <w:t xml:space="preserve"> спектаклей в сезон, зимой 1919-</w:t>
      </w:r>
      <w:r w:rsidR="00500BBC" w:rsidRPr="0045200A">
        <w:rPr>
          <w:rFonts w:cs="Times New Roman"/>
          <w:sz w:val="28"/>
          <w:szCs w:val="28"/>
          <w:lang w:eastAsia="ru-RU" w:bidi="ru-RU"/>
        </w:rPr>
        <w:t>19</w:t>
      </w:r>
      <w:r w:rsidRPr="0045200A">
        <w:rPr>
          <w:rFonts w:cs="Times New Roman"/>
          <w:sz w:val="28"/>
          <w:szCs w:val="28"/>
          <w:lang w:eastAsia="ru-RU" w:bidi="ru-RU"/>
        </w:rPr>
        <w:t>20 года показали первая — 60, вторая — 69 спектаклей. Советская власть потратила много сил и средств, чтобы сохранить балет.</w:t>
      </w:r>
    </w:p>
    <w:p w:rsidR="00AC5F90" w:rsidRPr="0045200A" w:rsidRDefault="00AC5F90" w:rsidP="00271529">
      <w:pPr>
        <w:rPr>
          <w:rFonts w:cs="Times New Roman"/>
          <w:sz w:val="28"/>
          <w:szCs w:val="28"/>
        </w:rPr>
      </w:pPr>
      <w:r w:rsidRPr="0045200A">
        <w:rPr>
          <w:rFonts w:cs="Times New Roman"/>
          <w:sz w:val="28"/>
          <w:szCs w:val="28"/>
          <w:lang w:eastAsia="ru-RU" w:bidi="ru-RU"/>
        </w:rPr>
        <w:t>Государственная политика в области искусства строилась на идее преемственности культуры. Ее проводил в жизнь А</w:t>
      </w:r>
      <w:r w:rsidR="00500BBC" w:rsidRPr="0045200A">
        <w:rPr>
          <w:rFonts w:cs="Times New Roman"/>
          <w:sz w:val="28"/>
          <w:szCs w:val="28"/>
          <w:lang w:eastAsia="ru-RU" w:bidi="ru-RU"/>
        </w:rPr>
        <w:t>натолий</w:t>
      </w:r>
      <w:r w:rsidRPr="0045200A">
        <w:rPr>
          <w:rFonts w:cs="Times New Roman"/>
          <w:sz w:val="28"/>
          <w:szCs w:val="28"/>
          <w:lang w:eastAsia="ru-RU" w:bidi="ru-RU"/>
        </w:rPr>
        <w:t xml:space="preserve"> В</w:t>
      </w:r>
      <w:r w:rsidR="00500BBC" w:rsidRPr="0045200A">
        <w:rPr>
          <w:rFonts w:cs="Times New Roman"/>
          <w:sz w:val="28"/>
          <w:szCs w:val="28"/>
          <w:lang w:eastAsia="ru-RU" w:bidi="ru-RU"/>
        </w:rPr>
        <w:t>асильевич</w:t>
      </w:r>
      <w:r w:rsidRPr="0045200A">
        <w:rPr>
          <w:rFonts w:cs="Times New Roman"/>
          <w:sz w:val="28"/>
          <w:szCs w:val="28"/>
          <w:lang w:eastAsia="ru-RU" w:bidi="ru-RU"/>
        </w:rPr>
        <w:t xml:space="preserve"> Луначарский, народный комиссар по просвещению. Сберегая художественные ценности прошлого, он решительно отвергал попытки ликвидировать оперно-балетные театры.</w:t>
      </w:r>
    </w:p>
    <w:p w:rsidR="00AC5F90" w:rsidRPr="0045200A" w:rsidRDefault="00AC5F90" w:rsidP="00271529">
      <w:pPr>
        <w:rPr>
          <w:rFonts w:cs="Times New Roman"/>
          <w:sz w:val="28"/>
          <w:szCs w:val="28"/>
        </w:rPr>
      </w:pPr>
      <w:r w:rsidRPr="0045200A">
        <w:rPr>
          <w:rFonts w:cs="Times New Roman"/>
          <w:sz w:val="28"/>
          <w:szCs w:val="28"/>
          <w:lang w:eastAsia="ru-RU" w:bidi="ru-RU"/>
        </w:rPr>
        <w:t>В 1921 году, с переводом к н</w:t>
      </w:r>
      <w:r w:rsidR="00500BBC" w:rsidRPr="0045200A">
        <w:rPr>
          <w:rFonts w:cs="Times New Roman"/>
          <w:sz w:val="28"/>
          <w:szCs w:val="28"/>
          <w:lang w:eastAsia="ru-RU" w:bidi="ru-RU"/>
        </w:rPr>
        <w:t xml:space="preserve">овой </w:t>
      </w:r>
      <w:r w:rsidRPr="0045200A">
        <w:rPr>
          <w:rFonts w:cs="Times New Roman"/>
          <w:sz w:val="28"/>
          <w:szCs w:val="28"/>
          <w:lang w:eastAsia="ru-RU" w:bidi="ru-RU"/>
        </w:rPr>
        <w:t>э</w:t>
      </w:r>
      <w:r w:rsidR="00500BBC" w:rsidRPr="0045200A">
        <w:rPr>
          <w:rFonts w:cs="Times New Roman"/>
          <w:sz w:val="28"/>
          <w:szCs w:val="28"/>
          <w:lang w:eastAsia="ru-RU" w:bidi="ru-RU"/>
        </w:rPr>
        <w:t xml:space="preserve">кономической </w:t>
      </w:r>
      <w:r w:rsidRPr="0045200A">
        <w:rPr>
          <w:rFonts w:cs="Times New Roman"/>
          <w:sz w:val="28"/>
          <w:szCs w:val="28"/>
          <w:lang w:eastAsia="ru-RU" w:bidi="ru-RU"/>
        </w:rPr>
        <w:t>п</w:t>
      </w:r>
      <w:r w:rsidR="00500BBC" w:rsidRPr="0045200A">
        <w:rPr>
          <w:rFonts w:cs="Times New Roman"/>
          <w:sz w:val="28"/>
          <w:szCs w:val="28"/>
          <w:lang w:eastAsia="ru-RU" w:bidi="ru-RU"/>
        </w:rPr>
        <w:t>олитике</w:t>
      </w:r>
      <w:r w:rsidRPr="0045200A">
        <w:rPr>
          <w:rFonts w:cs="Times New Roman"/>
          <w:sz w:val="28"/>
          <w:szCs w:val="28"/>
          <w:lang w:eastAsia="ru-RU" w:bidi="ru-RU"/>
        </w:rPr>
        <w:t>, был введен жесткий режим экономии. Дотация</w:t>
      </w:r>
      <w:r w:rsidR="00500BBC" w:rsidRPr="0045200A">
        <w:rPr>
          <w:rFonts w:cs="Times New Roman"/>
          <w:sz w:val="28"/>
          <w:szCs w:val="28"/>
          <w:lang w:eastAsia="ru-RU" w:bidi="ru-RU"/>
        </w:rPr>
        <w:t xml:space="preserve"> - (денежные средства, которые выделяются государственным или местным бюджетом с целью оказания финансовой поддержки убыточным предприятиям и организациям) </w:t>
      </w:r>
      <w:r w:rsidRPr="0045200A">
        <w:rPr>
          <w:rFonts w:cs="Times New Roman"/>
          <w:sz w:val="28"/>
          <w:szCs w:val="28"/>
          <w:lang w:eastAsia="ru-RU" w:bidi="ru-RU"/>
        </w:rPr>
        <w:t>театрам резко сократилась. Между тем оперно-балетные театры, которые, как известно, неспособны окупать себя, нуждались в помощи. Сравнительно с дореволюционной сумма дотации сократилась, по сообщению Луначарского, в пятнадцать раз, при том, что цены на билеты снизились в пять раз.</w:t>
      </w:r>
    </w:p>
    <w:p w:rsidR="00AC5F90" w:rsidRPr="0045200A" w:rsidRDefault="00AC5F90" w:rsidP="00271529">
      <w:pPr>
        <w:rPr>
          <w:rFonts w:cs="Times New Roman"/>
          <w:sz w:val="28"/>
          <w:szCs w:val="28"/>
        </w:rPr>
      </w:pPr>
      <w:r w:rsidRPr="0045200A">
        <w:rPr>
          <w:rFonts w:cs="Times New Roman"/>
          <w:sz w:val="28"/>
          <w:szCs w:val="28"/>
          <w:lang w:eastAsia="ru-RU" w:bidi="ru-RU"/>
        </w:rPr>
        <w:t>После революции театры стали общедоступными. Были аннулированы абонементы. Билеты распределялись через специальную комиссию: часть по маленьким ценам, часть бесплатно и только незначительное количество билетов поступало в свободную продажу. В годы нэпа продолжала существовать так называемая «рабочая полоса» в театрах — полоса дешевых мест, идущая через все ряды.</w:t>
      </w:r>
    </w:p>
    <w:p w:rsidR="00AC5F90" w:rsidRPr="0045200A" w:rsidRDefault="00AC5F90" w:rsidP="00271529">
      <w:pPr>
        <w:rPr>
          <w:rFonts w:cs="Times New Roman"/>
          <w:sz w:val="28"/>
          <w:szCs w:val="28"/>
        </w:rPr>
      </w:pPr>
      <w:r w:rsidRPr="0045200A">
        <w:rPr>
          <w:rFonts w:cs="Times New Roman"/>
          <w:sz w:val="28"/>
          <w:szCs w:val="28"/>
          <w:lang w:eastAsia="ru-RU" w:bidi="ru-RU"/>
        </w:rPr>
        <w:lastRenderedPageBreak/>
        <w:t>Особым спросом пользовались билеты в Большой и Мариинский театры. Опера и балет привлекали рабочего сначала уже тем, что еще недавно были для него недоступны. Но и тогда, когда первое любопытство было удовлетворено, рабочие охотно шли смотреть балет. Привлекала красочность и доступность зрелища; новая публика по заслугам оценивала и искусство актеров, быть может, интуитивно ощущая, что о</w:t>
      </w:r>
      <w:r w:rsidR="00A915FF">
        <w:rPr>
          <w:rFonts w:cs="Times New Roman"/>
          <w:sz w:val="28"/>
          <w:szCs w:val="28"/>
          <w:lang w:eastAsia="ru-RU" w:bidi="ru-RU"/>
        </w:rPr>
        <w:t>но достается огромным трудом. Её</w:t>
      </w:r>
      <w:r w:rsidRPr="0045200A">
        <w:rPr>
          <w:rFonts w:cs="Times New Roman"/>
          <w:sz w:val="28"/>
          <w:szCs w:val="28"/>
          <w:lang w:eastAsia="ru-RU" w:bidi="ru-RU"/>
        </w:rPr>
        <w:t xml:space="preserve"> не смущало засилье на сцене принцев, волшебников, фей, экзо</w:t>
      </w:r>
      <w:r w:rsidR="006E5C21" w:rsidRPr="0045200A">
        <w:rPr>
          <w:rFonts w:cs="Times New Roman"/>
          <w:sz w:val="28"/>
          <w:szCs w:val="28"/>
          <w:lang w:eastAsia="ru-RU" w:bidi="ru-RU"/>
        </w:rPr>
        <w:t>тических красавиц. Ведь это был</w:t>
      </w:r>
      <w:r w:rsidRPr="0045200A">
        <w:rPr>
          <w:rFonts w:cs="Times New Roman"/>
          <w:sz w:val="28"/>
          <w:szCs w:val="28"/>
          <w:lang w:eastAsia="ru-RU" w:bidi="ru-RU"/>
        </w:rPr>
        <w:t xml:space="preserve"> мир сказки, романтической легенды. А никакие доводы теоретиков о том, что нужно и что не нужно народу, не в силах истребить любовь к сказочному. Новый зритель охотно мирился с принцессой Авророй и вовсе не требовал, чтобы она была переименована в «Зарю свободы», как предлагали некоторые критики балета.</w:t>
      </w:r>
    </w:p>
    <w:p w:rsidR="00AC5F90" w:rsidRPr="0045200A" w:rsidRDefault="00AC5F90" w:rsidP="00271529">
      <w:pPr>
        <w:rPr>
          <w:rFonts w:cs="Times New Roman"/>
          <w:sz w:val="28"/>
          <w:szCs w:val="28"/>
        </w:rPr>
      </w:pPr>
      <w:r w:rsidRPr="0045200A">
        <w:rPr>
          <w:rFonts w:cs="Times New Roman"/>
          <w:sz w:val="28"/>
          <w:szCs w:val="28"/>
          <w:lang w:eastAsia="ru-RU" w:bidi="ru-RU"/>
        </w:rPr>
        <w:t>В тяжелые дни гражданской войны, когда возвращаться из театра приходилось пешком, пробираясь через сугробы, балетный театр не пустовал. Старый петербургский критик</w:t>
      </w:r>
      <w:r w:rsidR="0045200A">
        <w:rPr>
          <w:rFonts w:cs="Times New Roman"/>
          <w:sz w:val="28"/>
          <w:szCs w:val="28"/>
          <w:lang w:eastAsia="ru-RU" w:bidi="ru-RU"/>
        </w:rPr>
        <w:t xml:space="preserve"> </w:t>
      </w:r>
      <w:r w:rsidRPr="0045200A">
        <w:rPr>
          <w:rFonts w:cs="Times New Roman"/>
          <w:sz w:val="28"/>
          <w:szCs w:val="28"/>
          <w:lang w:eastAsia="ru-RU" w:bidi="ru-RU"/>
        </w:rPr>
        <w:t>- балетоман А</w:t>
      </w:r>
      <w:r w:rsidR="00500BBC" w:rsidRPr="0045200A">
        <w:rPr>
          <w:rFonts w:cs="Times New Roman"/>
          <w:sz w:val="28"/>
          <w:szCs w:val="28"/>
          <w:lang w:eastAsia="ru-RU" w:bidi="ru-RU"/>
        </w:rPr>
        <w:t xml:space="preserve">лександр Алексеевич </w:t>
      </w:r>
      <w:r w:rsidRPr="0045200A">
        <w:rPr>
          <w:rFonts w:cs="Times New Roman"/>
          <w:sz w:val="28"/>
          <w:szCs w:val="28"/>
          <w:lang w:eastAsia="ru-RU" w:bidi="ru-RU"/>
        </w:rPr>
        <w:t xml:space="preserve">Плещеев писал не без удивления: «Новая публика, масса, нахлынувшая в балет после его раскрепощения от абонентов, заняла определенную позицию: она оценила его и облюбовала </w:t>
      </w:r>
      <w:r w:rsidR="00557220">
        <w:rPr>
          <w:rFonts w:cs="Times New Roman"/>
          <w:sz w:val="28"/>
          <w:szCs w:val="28"/>
          <w:lang w:eastAsia="ru-RU" w:bidi="ru-RU"/>
        </w:rPr>
        <w:t>как искусство, доступное для нее</w:t>
      </w:r>
      <w:r w:rsidRPr="0045200A">
        <w:rPr>
          <w:rFonts w:cs="Times New Roman"/>
          <w:sz w:val="28"/>
          <w:szCs w:val="28"/>
          <w:lang w:eastAsia="ru-RU" w:bidi="ru-RU"/>
        </w:rPr>
        <w:t>».</w:t>
      </w:r>
    </w:p>
    <w:p w:rsidR="00AC5F90" w:rsidRPr="0045200A" w:rsidRDefault="00AC5F90" w:rsidP="00271529">
      <w:pPr>
        <w:rPr>
          <w:rFonts w:cs="Times New Roman"/>
          <w:sz w:val="28"/>
          <w:szCs w:val="28"/>
        </w:rPr>
      </w:pPr>
      <w:r w:rsidRPr="0045200A">
        <w:rPr>
          <w:rFonts w:cs="Times New Roman"/>
          <w:sz w:val="28"/>
          <w:szCs w:val="28"/>
          <w:lang w:eastAsia="ru-RU" w:bidi="ru-RU"/>
        </w:rPr>
        <w:t>В ту пору и возникла проблема критического освоения классики. Задача оказалась далеко не простой. Многие балеты порядком устарели по драматургии и музыке, были искажены поздними переделками, постановки их обветшали. Между тем в «Дон Кихоте», «Баядерке», «Эсмеральде» было немало ценной хореографии. Вставал вопрос: восстанавливать ли их в первоначальном виде или обновлять.</w:t>
      </w:r>
    </w:p>
    <w:p w:rsidR="00AC5F90" w:rsidRPr="0045200A" w:rsidRDefault="00AC5F90" w:rsidP="00271529">
      <w:pPr>
        <w:rPr>
          <w:rFonts w:cs="Times New Roman"/>
          <w:sz w:val="28"/>
          <w:szCs w:val="28"/>
        </w:rPr>
      </w:pPr>
      <w:r w:rsidRPr="0045200A">
        <w:rPr>
          <w:rFonts w:cs="Times New Roman"/>
          <w:sz w:val="28"/>
          <w:szCs w:val="28"/>
          <w:lang w:eastAsia="ru-RU" w:bidi="ru-RU"/>
        </w:rPr>
        <w:t xml:space="preserve">Начиная с 1921 года </w:t>
      </w:r>
      <w:r w:rsidR="005724CB" w:rsidRPr="0045200A">
        <w:rPr>
          <w:rFonts w:cs="Times New Roman"/>
          <w:sz w:val="28"/>
          <w:szCs w:val="28"/>
          <w:lang w:eastAsia="ru-RU" w:bidi="ru-RU"/>
        </w:rPr>
        <w:t xml:space="preserve">Ф. В. </w:t>
      </w:r>
      <w:r w:rsidRPr="0045200A">
        <w:rPr>
          <w:rFonts w:cs="Times New Roman"/>
          <w:sz w:val="28"/>
          <w:szCs w:val="28"/>
          <w:lang w:eastAsia="ru-RU" w:bidi="ru-RU"/>
        </w:rPr>
        <w:t xml:space="preserve">Лопухов возобновил «Спящую красавицу», «Раймонду», «Арлекинаду» </w:t>
      </w:r>
      <w:r w:rsidR="005724CB" w:rsidRPr="0045200A">
        <w:rPr>
          <w:rFonts w:cs="Times New Roman"/>
          <w:sz w:val="28"/>
          <w:szCs w:val="28"/>
          <w:lang w:eastAsia="ru-RU" w:bidi="ru-RU"/>
        </w:rPr>
        <w:t xml:space="preserve">М. И. </w:t>
      </w:r>
      <w:r w:rsidRPr="0045200A">
        <w:rPr>
          <w:rFonts w:cs="Times New Roman"/>
          <w:sz w:val="28"/>
          <w:szCs w:val="28"/>
          <w:lang w:eastAsia="ru-RU" w:bidi="ru-RU"/>
        </w:rPr>
        <w:t xml:space="preserve">Петипа, «Конька-Горбунка» и «Дон Кихота» Горского, «Щелкунчика» Льва Иванова, «Эроса», «Египетские ночи» и «Павильон </w:t>
      </w:r>
      <w:proofErr w:type="spellStart"/>
      <w:r w:rsidRPr="0045200A">
        <w:rPr>
          <w:rFonts w:cs="Times New Roman"/>
          <w:sz w:val="28"/>
          <w:szCs w:val="28"/>
          <w:lang w:eastAsia="ru-RU" w:bidi="ru-RU"/>
        </w:rPr>
        <w:t>Армиды</w:t>
      </w:r>
      <w:proofErr w:type="spellEnd"/>
      <w:r w:rsidRPr="0045200A">
        <w:rPr>
          <w:rFonts w:cs="Times New Roman"/>
          <w:sz w:val="28"/>
          <w:szCs w:val="28"/>
          <w:lang w:eastAsia="ru-RU" w:bidi="ru-RU"/>
        </w:rPr>
        <w:t>» Фокина.</w:t>
      </w:r>
    </w:p>
    <w:p w:rsidR="00AC5F90" w:rsidRPr="0045200A" w:rsidRDefault="00AC5F90" w:rsidP="00271529">
      <w:pPr>
        <w:rPr>
          <w:rFonts w:cs="Times New Roman"/>
          <w:sz w:val="28"/>
          <w:szCs w:val="28"/>
        </w:rPr>
      </w:pPr>
      <w:r w:rsidRPr="0045200A">
        <w:rPr>
          <w:rFonts w:cs="Times New Roman"/>
          <w:sz w:val="28"/>
          <w:szCs w:val="28"/>
          <w:lang w:eastAsia="ru-RU" w:bidi="ru-RU"/>
        </w:rPr>
        <w:t xml:space="preserve">Подход всякий раз был свой, особый, связанный с исторической судьбой того или иного балета и его реальной художественной ценностью. В «Дон Кихоте» Лопухов «восстановил подлинного Горского», изъяв из спектакля отдельные чужеродные танцы. Возобновляя «Конька-Горбунка», напротив, старался </w:t>
      </w:r>
      <w:r w:rsidRPr="0045200A">
        <w:rPr>
          <w:rFonts w:cs="Times New Roman"/>
          <w:sz w:val="28"/>
          <w:szCs w:val="28"/>
          <w:lang w:eastAsia="ru-RU" w:bidi="ru-RU"/>
        </w:rPr>
        <w:lastRenderedPageBreak/>
        <w:t>сохранить танцы А. Сен-Леона, Л. Иванова, М. Петипа и</w:t>
      </w:r>
      <w:r w:rsidR="005724CB" w:rsidRPr="0045200A">
        <w:rPr>
          <w:rFonts w:cs="Times New Roman"/>
          <w:sz w:val="28"/>
          <w:szCs w:val="28"/>
        </w:rPr>
        <w:t xml:space="preserve"> </w:t>
      </w:r>
      <w:r w:rsidRPr="0045200A">
        <w:rPr>
          <w:rFonts w:cs="Times New Roman"/>
          <w:sz w:val="28"/>
          <w:szCs w:val="28"/>
          <w:lang w:eastAsia="ru-RU" w:bidi="ru-RU"/>
        </w:rPr>
        <w:t>А. Горского. С помощью Ширяева он вернул «Щелкунчику» первоначальную хореографию Л. Иванова и тщательно отрепетировал, возвращая на сцену, балеты Фокина.</w:t>
      </w:r>
    </w:p>
    <w:p w:rsidR="00AC5F90" w:rsidRPr="0045200A" w:rsidRDefault="00AC5F90" w:rsidP="00271529">
      <w:pPr>
        <w:rPr>
          <w:rFonts w:cs="Times New Roman"/>
          <w:sz w:val="28"/>
          <w:szCs w:val="28"/>
        </w:rPr>
      </w:pPr>
      <w:r w:rsidRPr="0045200A">
        <w:rPr>
          <w:rFonts w:cs="Times New Roman"/>
          <w:sz w:val="28"/>
          <w:szCs w:val="28"/>
          <w:lang w:eastAsia="ru-RU" w:bidi="ru-RU"/>
        </w:rPr>
        <w:t>В «Раймонде» ему пришлось несколько переакцентировать финал второго акта. Вместо утраченной хореографической сцены он сочинил новую, где «подчеркнул триу</w:t>
      </w:r>
      <w:r w:rsidR="006E5C21" w:rsidRPr="0045200A">
        <w:rPr>
          <w:rFonts w:cs="Times New Roman"/>
          <w:sz w:val="28"/>
          <w:szCs w:val="28"/>
          <w:lang w:eastAsia="ru-RU" w:bidi="ru-RU"/>
        </w:rPr>
        <w:t>мф рыцарей, победивших сарацин», а в</w:t>
      </w:r>
      <w:r w:rsidRPr="0045200A">
        <w:rPr>
          <w:rFonts w:cs="Times New Roman"/>
          <w:sz w:val="28"/>
          <w:szCs w:val="28"/>
          <w:lang w:eastAsia="ru-RU" w:bidi="ru-RU"/>
        </w:rPr>
        <w:t xml:space="preserve"> «Спящей красавице» он открыл купюры и восстановил многие мизансцены Петипа. Совсем другая тенденция проступает в послереволюционной работе А.</w:t>
      </w:r>
      <w:r w:rsidR="005724CB" w:rsidRPr="0045200A">
        <w:rPr>
          <w:rFonts w:cs="Times New Roman"/>
          <w:sz w:val="28"/>
          <w:szCs w:val="28"/>
        </w:rPr>
        <w:t xml:space="preserve"> </w:t>
      </w:r>
      <w:r w:rsidRPr="0045200A">
        <w:rPr>
          <w:rFonts w:cs="Times New Roman"/>
          <w:sz w:val="28"/>
          <w:szCs w:val="28"/>
          <w:lang w:eastAsia="ru-RU" w:bidi="ru-RU"/>
        </w:rPr>
        <w:t>Горского. Оно и естественно. В противоположность Лопухову</w:t>
      </w:r>
      <w:r w:rsidR="005724CB" w:rsidRPr="0045200A">
        <w:rPr>
          <w:rFonts w:cs="Times New Roman"/>
          <w:sz w:val="28"/>
          <w:szCs w:val="28"/>
          <w:lang w:eastAsia="ru-RU" w:bidi="ru-RU"/>
        </w:rPr>
        <w:t>,</w:t>
      </w:r>
      <w:r w:rsidRPr="0045200A">
        <w:rPr>
          <w:rFonts w:cs="Times New Roman"/>
          <w:sz w:val="28"/>
          <w:szCs w:val="28"/>
          <w:lang w:eastAsia="ru-RU" w:bidi="ru-RU"/>
        </w:rPr>
        <w:t xml:space="preserve"> Горский модернизировал старые балеты, когда, на его взгляд, они уже не отвечали новым вкусам. Это нередко нарушало хореографию спектакля, а то и первоначальный смысл. Новое далеко не всегда компенсировало потери.</w:t>
      </w:r>
    </w:p>
    <w:p w:rsidR="00AC5F90" w:rsidRPr="0045200A" w:rsidRDefault="00AC5F90" w:rsidP="00271529">
      <w:pPr>
        <w:rPr>
          <w:rFonts w:cs="Times New Roman"/>
          <w:sz w:val="28"/>
          <w:szCs w:val="28"/>
        </w:rPr>
      </w:pPr>
      <w:r w:rsidRPr="0045200A">
        <w:rPr>
          <w:rFonts w:cs="Times New Roman"/>
          <w:sz w:val="28"/>
          <w:szCs w:val="28"/>
          <w:lang w:eastAsia="ru-RU" w:bidi="ru-RU"/>
        </w:rPr>
        <w:t>В 1920-х годах появились спектакли, авторы которых, отвергая полностью старый сюжет, пытались приспособить к существующей уже музыке совершенно новый, революционный сценарий. Подобные эксперименты совершались тогда и в опере.</w:t>
      </w:r>
    </w:p>
    <w:p w:rsidR="00AC5F90" w:rsidRPr="0045200A" w:rsidRDefault="00AC5F90" w:rsidP="00271529">
      <w:pPr>
        <w:rPr>
          <w:rFonts w:cs="Times New Roman"/>
          <w:sz w:val="28"/>
          <w:szCs w:val="28"/>
        </w:rPr>
      </w:pPr>
      <w:r w:rsidRPr="0045200A">
        <w:rPr>
          <w:rFonts w:cs="Times New Roman"/>
          <w:sz w:val="28"/>
          <w:szCs w:val="28"/>
          <w:lang w:eastAsia="ru-RU" w:bidi="ru-RU"/>
        </w:rPr>
        <w:t>В Ленинграде существовала Мастерская монументального театра («Мамонт»), созданная со специальной целью революционизировать музыкальные спектакли. Ее руководитель, режиссер пролеткультовского толка Н. Виноградов, написал новые сценарии к нескольким балетам.</w:t>
      </w:r>
    </w:p>
    <w:p w:rsidR="00AC5F90" w:rsidRPr="0045200A" w:rsidRDefault="00AC5F90" w:rsidP="00271529">
      <w:pPr>
        <w:rPr>
          <w:rFonts w:cs="Times New Roman"/>
          <w:sz w:val="28"/>
          <w:szCs w:val="28"/>
        </w:rPr>
      </w:pPr>
      <w:r w:rsidRPr="0045200A">
        <w:rPr>
          <w:rFonts w:cs="Times New Roman"/>
          <w:sz w:val="28"/>
          <w:szCs w:val="28"/>
          <w:lang w:eastAsia="ru-RU" w:bidi="ru-RU"/>
        </w:rPr>
        <w:t>Балетный театр постоянно упрекали в отсутствии нового репертуара на современную тему, и упреки эти имели основание. Хотя за первые годы в Петрограде было выпущено семь балетов (из них шесть одноактных) и возобновлено пятнадцать, то были или постановки Фокина, ранее шедшие только за границей, или балеты, подготовленные до 1917 года, или, наконец, спектакли, которые ничем не отличались от дореволюционных. К ним следует отнести «Роман бутона розы» и «</w:t>
      </w:r>
      <w:proofErr w:type="spellStart"/>
      <w:r w:rsidRPr="0045200A">
        <w:rPr>
          <w:rFonts w:cs="Times New Roman"/>
          <w:sz w:val="28"/>
          <w:szCs w:val="28"/>
          <w:lang w:eastAsia="ru-RU" w:bidi="ru-RU"/>
        </w:rPr>
        <w:t>Шубертиану</w:t>
      </w:r>
      <w:proofErr w:type="spellEnd"/>
      <w:r w:rsidRPr="0045200A">
        <w:rPr>
          <w:rFonts w:cs="Times New Roman"/>
          <w:sz w:val="28"/>
          <w:szCs w:val="28"/>
          <w:lang w:eastAsia="ru-RU" w:bidi="ru-RU"/>
        </w:rPr>
        <w:t xml:space="preserve">» в постановке </w:t>
      </w:r>
      <w:r w:rsidR="0059555F" w:rsidRPr="0045200A">
        <w:rPr>
          <w:rFonts w:cs="Times New Roman"/>
          <w:sz w:val="28"/>
          <w:szCs w:val="28"/>
          <w:lang w:eastAsia="ru-RU" w:bidi="ru-RU"/>
        </w:rPr>
        <w:t>А. Чекрыгина</w:t>
      </w:r>
      <w:r w:rsidRPr="0045200A">
        <w:rPr>
          <w:rFonts w:cs="Times New Roman"/>
          <w:sz w:val="28"/>
          <w:szCs w:val="28"/>
          <w:lang w:eastAsia="ru-RU" w:bidi="ru-RU"/>
        </w:rPr>
        <w:t xml:space="preserve"> и «</w:t>
      </w:r>
      <w:proofErr w:type="spellStart"/>
      <w:r w:rsidRPr="0045200A">
        <w:rPr>
          <w:rFonts w:cs="Times New Roman"/>
          <w:sz w:val="28"/>
          <w:szCs w:val="28"/>
          <w:lang w:eastAsia="ru-RU" w:bidi="ru-RU"/>
        </w:rPr>
        <w:t>Сольвейг</w:t>
      </w:r>
      <w:proofErr w:type="spellEnd"/>
      <w:r w:rsidRPr="0045200A">
        <w:rPr>
          <w:rFonts w:cs="Times New Roman"/>
          <w:sz w:val="28"/>
          <w:szCs w:val="28"/>
          <w:lang w:eastAsia="ru-RU" w:bidi="ru-RU"/>
        </w:rPr>
        <w:t>» в постановке П. Петрова.</w:t>
      </w:r>
    </w:p>
    <w:p w:rsidR="00AC5F90" w:rsidRPr="0045200A" w:rsidRDefault="00AC5F90" w:rsidP="00271529">
      <w:pPr>
        <w:rPr>
          <w:rFonts w:cs="Times New Roman"/>
          <w:sz w:val="28"/>
          <w:szCs w:val="28"/>
        </w:rPr>
      </w:pPr>
      <w:r w:rsidRPr="0045200A">
        <w:rPr>
          <w:rFonts w:cs="Times New Roman"/>
          <w:sz w:val="28"/>
          <w:szCs w:val="28"/>
          <w:lang w:eastAsia="ru-RU" w:bidi="ru-RU"/>
        </w:rPr>
        <w:t xml:space="preserve">Балет Горского «Стенька Разин» (1918) был попыткой приблизиться к современности через героическую образность исторического прошлого. Уже в </w:t>
      </w:r>
      <w:r w:rsidRPr="0045200A">
        <w:rPr>
          <w:rFonts w:cs="Times New Roman"/>
          <w:sz w:val="28"/>
          <w:szCs w:val="28"/>
          <w:lang w:eastAsia="ru-RU" w:bidi="ru-RU"/>
        </w:rPr>
        <w:lastRenderedPageBreak/>
        <w:t>канун Октября стало ясно, что монополии императорских балетных театров и школ приходит конец. Успех первых дягилевских сезонов вызвал повышенный интерес к балету. Одна за другой открывались частные школы. К началу революции их в одной только Москве было не менее десяти. Воспитанников этих школ на императорскую сцену не брали. Так возникла новая категория «артистов частного балета», которые выступали преимущественно на эстраде — в кабаре и театрах миниатюр.</w:t>
      </w:r>
    </w:p>
    <w:p w:rsidR="00AC5F90" w:rsidRPr="0045200A" w:rsidRDefault="00AC5F90" w:rsidP="00271529">
      <w:pPr>
        <w:rPr>
          <w:rFonts w:cs="Times New Roman"/>
          <w:sz w:val="28"/>
          <w:szCs w:val="28"/>
        </w:rPr>
      </w:pPr>
      <w:r w:rsidRPr="0045200A">
        <w:rPr>
          <w:rFonts w:cs="Times New Roman"/>
          <w:sz w:val="28"/>
          <w:szCs w:val="28"/>
          <w:lang w:eastAsia="ru-RU" w:bidi="ru-RU"/>
        </w:rPr>
        <w:t>Революция предоставила широкие творческие возможности тем, кто стремился приобщиться к искусству. В короткий срок возникло множество новых театральных учебных заведений, среди них — бесчисленные танцевальные студии, институты ритма, всевозможные «мастерские», школы, классы и кружки. Голейзовский, тесно связанный со студийным движением, в сердцах назвал подобные танцевальные школы «вредными бактериями».</w:t>
      </w:r>
    </w:p>
    <w:p w:rsidR="002B35A1" w:rsidRPr="0045200A" w:rsidRDefault="00AC5F90" w:rsidP="00271529">
      <w:pPr>
        <w:rPr>
          <w:rFonts w:cs="Times New Roman"/>
          <w:sz w:val="28"/>
          <w:szCs w:val="28"/>
          <w:lang w:eastAsia="ru-RU" w:bidi="ru-RU"/>
        </w:rPr>
      </w:pPr>
      <w:r w:rsidRPr="0045200A">
        <w:rPr>
          <w:rFonts w:cs="Times New Roman"/>
          <w:sz w:val="28"/>
          <w:szCs w:val="28"/>
          <w:lang w:eastAsia="ru-RU" w:bidi="ru-RU"/>
        </w:rPr>
        <w:t>Из десятков школ выделялись те, где во главе стояли люди талантливые и ищущие, где действительно пробовали сделать танец современным, серьезно и творчески воспитывали учеников. Некоторые из этих школ выросли со временем в самостоятельные танцевальные коллективы. Они не имели постоянной площадки и не входили в труппу оперно-балетного театра. Это не мешало им давать целые танцевальные программы, а подчас и одноактные балеты. Больше того, их поиски в ряде случаев влияли и на развитие театрального танца, в частности на академический балет.</w:t>
      </w:r>
      <w:r w:rsidR="0059555F" w:rsidRPr="0045200A">
        <w:rPr>
          <w:rFonts w:cs="Times New Roman"/>
          <w:sz w:val="28"/>
          <w:szCs w:val="28"/>
          <w:lang w:eastAsia="ru-RU" w:bidi="ru-RU"/>
        </w:rPr>
        <w:t xml:space="preserve"> </w:t>
      </w:r>
    </w:p>
    <w:p w:rsidR="00AC5F90" w:rsidRPr="0045200A" w:rsidRDefault="00AC5F90" w:rsidP="00271529">
      <w:pPr>
        <w:rPr>
          <w:rFonts w:cs="Times New Roman"/>
          <w:sz w:val="28"/>
          <w:szCs w:val="28"/>
        </w:rPr>
      </w:pPr>
      <w:r w:rsidRPr="0045200A">
        <w:rPr>
          <w:rFonts w:cs="Times New Roman"/>
          <w:sz w:val="28"/>
          <w:szCs w:val="28"/>
          <w:lang w:eastAsia="ru-RU" w:bidi="ru-RU"/>
        </w:rPr>
        <w:t>В отдельных случаях возникали целые группы искателей нового — молодых артистов, воспитанных в традициях академического балета. Такова была экспериментальная группа «Молодой балет», организованная в 192</w:t>
      </w:r>
      <w:r w:rsidR="004E39B3">
        <w:rPr>
          <w:rFonts w:cs="Times New Roman"/>
          <w:sz w:val="28"/>
          <w:szCs w:val="28"/>
          <w:lang w:eastAsia="ru-RU" w:bidi="ru-RU"/>
        </w:rPr>
        <w:t>1 году в Петрограде. Одним из её</w:t>
      </w:r>
      <w:r w:rsidRPr="0045200A">
        <w:rPr>
          <w:rFonts w:cs="Times New Roman"/>
          <w:sz w:val="28"/>
          <w:szCs w:val="28"/>
          <w:lang w:eastAsia="ru-RU" w:bidi="ru-RU"/>
        </w:rPr>
        <w:t xml:space="preserve"> основателей был художник В. Дмитриев, а главным постановщиком — Г. Баланчивадзе (ныне Дж. Баланчин), уже тогда увлеченный идеей развития форм классического танца.</w:t>
      </w:r>
    </w:p>
    <w:p w:rsidR="00AC5F90" w:rsidRPr="0045200A" w:rsidRDefault="00AC5F90" w:rsidP="00271529">
      <w:pPr>
        <w:rPr>
          <w:rFonts w:cs="Times New Roman"/>
          <w:sz w:val="28"/>
          <w:szCs w:val="28"/>
        </w:rPr>
      </w:pPr>
      <w:r w:rsidRPr="0045200A">
        <w:rPr>
          <w:rFonts w:cs="Times New Roman"/>
          <w:sz w:val="28"/>
          <w:szCs w:val="28"/>
          <w:lang w:eastAsia="ru-RU" w:bidi="ru-RU"/>
        </w:rPr>
        <w:t xml:space="preserve">Большую и разностороннюю работу вел за пределами академических театров </w:t>
      </w:r>
      <w:r w:rsidR="004E39B3">
        <w:rPr>
          <w:rFonts w:cs="Times New Roman"/>
          <w:sz w:val="28"/>
          <w:szCs w:val="28"/>
          <w:lang w:eastAsia="ru-RU" w:bidi="ru-RU"/>
        </w:rPr>
        <w:t xml:space="preserve">К. Я. </w:t>
      </w:r>
      <w:r w:rsidRPr="0045200A">
        <w:rPr>
          <w:rFonts w:cs="Times New Roman"/>
          <w:sz w:val="28"/>
          <w:szCs w:val="28"/>
          <w:lang w:eastAsia="ru-RU" w:bidi="ru-RU"/>
        </w:rPr>
        <w:t>Голейзовский. В 1916-м он открыл свою школу. А после Октября окончательно перешел на постановочную и педагогическую работу.</w:t>
      </w:r>
    </w:p>
    <w:p w:rsidR="00AC5F90" w:rsidRPr="0045200A" w:rsidRDefault="00AC5F90" w:rsidP="00271529">
      <w:pPr>
        <w:rPr>
          <w:rFonts w:cs="Times New Roman"/>
          <w:sz w:val="28"/>
          <w:szCs w:val="28"/>
        </w:rPr>
      </w:pPr>
      <w:r w:rsidRPr="0045200A">
        <w:rPr>
          <w:rFonts w:cs="Times New Roman"/>
          <w:sz w:val="28"/>
          <w:szCs w:val="28"/>
          <w:lang w:eastAsia="ru-RU" w:bidi="ru-RU"/>
        </w:rPr>
        <w:lastRenderedPageBreak/>
        <w:t>Одно из первых его начинаний — экспериментальная студия при московском балетном училище (Мастерская балетного искусства), открытая весной 1918 года.</w:t>
      </w:r>
    </w:p>
    <w:p w:rsidR="00AC5F90" w:rsidRPr="0045200A" w:rsidRDefault="00AC5F90" w:rsidP="00271529">
      <w:pPr>
        <w:rPr>
          <w:rFonts w:cs="Times New Roman"/>
          <w:sz w:val="28"/>
          <w:szCs w:val="28"/>
        </w:rPr>
      </w:pPr>
      <w:r w:rsidRPr="0045200A">
        <w:rPr>
          <w:rFonts w:cs="Times New Roman"/>
          <w:sz w:val="28"/>
          <w:szCs w:val="28"/>
          <w:lang w:eastAsia="ru-RU" w:bidi="ru-RU"/>
        </w:rPr>
        <w:t>У революции складывалось свое искусство. Оно агитировало, призывало, требовало, утверждало. В полный голос. Лирические размышления были не для него. Оно брало краски самые яркие, самые броские, без оттенков и полутонов. Искусство масс, искусство коллективных действ и коллективных чувствований.</w:t>
      </w:r>
    </w:p>
    <w:p w:rsidR="00AC5F90" w:rsidRPr="0045200A" w:rsidRDefault="00AC5F90" w:rsidP="00271529">
      <w:pPr>
        <w:rPr>
          <w:rFonts w:cs="Times New Roman"/>
          <w:sz w:val="28"/>
          <w:szCs w:val="28"/>
        </w:rPr>
      </w:pPr>
      <w:r w:rsidRPr="0045200A">
        <w:rPr>
          <w:rFonts w:cs="Times New Roman"/>
          <w:sz w:val="28"/>
          <w:szCs w:val="28"/>
          <w:lang w:eastAsia="ru-RU" w:bidi="ru-RU"/>
        </w:rPr>
        <w:t>Созданные тогда спектакли о современности и о революции оказались далеко не самыми современными и революционными. Обращаясь к советской действительности, рассказывая о народных восстаниях, художники балета сталкивались с проблемами столь сложными, что именно там было больше всего ошибок и меньше всего успехов.</w:t>
      </w:r>
    </w:p>
    <w:p w:rsidR="00AC5F90" w:rsidRPr="0045200A" w:rsidRDefault="00AC5F90" w:rsidP="00271529">
      <w:pPr>
        <w:rPr>
          <w:rFonts w:cs="Times New Roman"/>
          <w:sz w:val="28"/>
          <w:szCs w:val="28"/>
        </w:rPr>
      </w:pPr>
      <w:r w:rsidRPr="0045200A">
        <w:rPr>
          <w:rFonts w:cs="Times New Roman"/>
          <w:sz w:val="28"/>
          <w:szCs w:val="28"/>
          <w:lang w:eastAsia="ru-RU" w:bidi="ru-RU"/>
        </w:rPr>
        <w:t>После Октябрьской революции начинается новая история в хореографическом образовании. После долгих дискуссий и борьбы хореографические училища Петербурга и Москвы становятся общенациональными центрами хореографического образования. Постепенно отмирают архаические методы преподавания, основанные на интуиции. Их вытесняет новая методика, основанная на науке.</w:t>
      </w:r>
    </w:p>
    <w:p w:rsidR="00AC5F90" w:rsidRPr="0045200A" w:rsidRDefault="00AC5F90" w:rsidP="00271529">
      <w:pPr>
        <w:rPr>
          <w:rFonts w:cs="Times New Roman"/>
          <w:sz w:val="28"/>
          <w:szCs w:val="28"/>
        </w:rPr>
      </w:pPr>
      <w:r w:rsidRPr="0045200A">
        <w:rPr>
          <w:rFonts w:cs="Times New Roman"/>
          <w:sz w:val="28"/>
          <w:szCs w:val="28"/>
          <w:lang w:eastAsia="ru-RU" w:bidi="ru-RU"/>
        </w:rPr>
        <w:t>С 1931 года пост художественного руководителя балетной труппы Ленинградского театра оперы и балета занимает А</w:t>
      </w:r>
      <w:r w:rsidR="004E39B3">
        <w:rPr>
          <w:rFonts w:cs="Times New Roman"/>
          <w:sz w:val="28"/>
          <w:szCs w:val="28"/>
          <w:lang w:eastAsia="ru-RU" w:bidi="ru-RU"/>
        </w:rPr>
        <w:t>гриппина Яковлевна</w:t>
      </w:r>
      <w:r w:rsidRPr="0045200A">
        <w:rPr>
          <w:rFonts w:cs="Times New Roman"/>
          <w:sz w:val="28"/>
          <w:szCs w:val="28"/>
          <w:lang w:eastAsia="ru-RU" w:bidi="ru-RU"/>
        </w:rPr>
        <w:t xml:space="preserve"> Ваганова, а с 1937 года она стоит во главе преподавательского состава Ленинградского хореографического техникума.</w:t>
      </w:r>
    </w:p>
    <w:p w:rsidR="00AC5F90" w:rsidRPr="0045200A" w:rsidRDefault="00AC5F90" w:rsidP="00271529">
      <w:pPr>
        <w:rPr>
          <w:rFonts w:cs="Times New Roman"/>
          <w:sz w:val="28"/>
          <w:szCs w:val="28"/>
        </w:rPr>
      </w:pPr>
      <w:r w:rsidRPr="0045200A">
        <w:rPr>
          <w:rFonts w:cs="Times New Roman"/>
          <w:sz w:val="28"/>
          <w:szCs w:val="28"/>
          <w:lang w:eastAsia="ru-RU" w:bidi="ru-RU"/>
        </w:rPr>
        <w:t>Основная черта Вагановой: она не</w:t>
      </w:r>
      <w:r w:rsidRPr="0045200A">
        <w:rPr>
          <w:rFonts w:cs="Times New Roman"/>
          <w:sz w:val="28"/>
          <w:szCs w:val="28"/>
        </w:rPr>
        <w:t xml:space="preserve"> </w:t>
      </w:r>
      <w:r w:rsidRPr="0045200A">
        <w:rPr>
          <w:rFonts w:cs="Times New Roman"/>
          <w:sz w:val="28"/>
          <w:szCs w:val="28"/>
          <w:lang w:eastAsia="ru-RU" w:bidi="ru-RU"/>
        </w:rPr>
        <w:t>удовольствовалась в бытность танцовщицей тем, чтобы усвоить формы классического танца, она сумела их понять.</w:t>
      </w:r>
    </w:p>
    <w:p w:rsidR="00AC5F90" w:rsidRPr="0045200A" w:rsidRDefault="00AC5F90" w:rsidP="00271529">
      <w:pPr>
        <w:rPr>
          <w:rFonts w:cs="Times New Roman"/>
          <w:sz w:val="28"/>
          <w:szCs w:val="28"/>
        </w:rPr>
      </w:pPr>
      <w:r w:rsidRPr="0045200A">
        <w:rPr>
          <w:rFonts w:cs="Times New Roman"/>
          <w:sz w:val="28"/>
          <w:szCs w:val="28"/>
          <w:lang w:eastAsia="ru-RU" w:bidi="ru-RU"/>
        </w:rPr>
        <w:t>Ваганова танцевала неподкупно правильно; никакая трудность не могла заставить ее выйти из классического рисунка, смазать</w:t>
      </w:r>
      <w:r w:rsidR="00DA5DDF" w:rsidRPr="0045200A">
        <w:rPr>
          <w:rFonts w:cs="Times New Roman"/>
          <w:sz w:val="28"/>
          <w:szCs w:val="28"/>
          <w:lang w:eastAsia="ru-RU" w:bidi="ru-RU"/>
        </w:rPr>
        <w:t xml:space="preserve"> </w:t>
      </w:r>
      <w:r w:rsidRPr="0045200A">
        <w:rPr>
          <w:rFonts w:cs="Times New Roman"/>
          <w:sz w:val="28"/>
          <w:szCs w:val="28"/>
          <w:lang w:eastAsia="ru-RU" w:bidi="ru-RU"/>
        </w:rPr>
        <w:t>выразительную формула из-за</w:t>
      </w:r>
      <w:r w:rsidRPr="0045200A">
        <w:rPr>
          <w:rFonts w:cs="Times New Roman"/>
          <w:sz w:val="28"/>
          <w:szCs w:val="28"/>
        </w:rPr>
        <w:t xml:space="preserve"> </w:t>
      </w:r>
      <w:r w:rsidRPr="0045200A">
        <w:rPr>
          <w:rFonts w:cs="Times New Roman"/>
          <w:sz w:val="28"/>
          <w:szCs w:val="28"/>
          <w:lang w:eastAsia="ru-RU" w:bidi="ru-RU"/>
        </w:rPr>
        <w:t>виртуозного трюка. Она</w:t>
      </w:r>
      <w:r w:rsidR="00C110A4" w:rsidRPr="0045200A">
        <w:rPr>
          <w:rFonts w:cs="Times New Roman"/>
          <w:sz w:val="28"/>
          <w:szCs w:val="28"/>
          <w:lang w:eastAsia="ru-RU" w:bidi="ru-RU"/>
        </w:rPr>
        <w:t xml:space="preserve"> </w:t>
      </w:r>
      <w:r w:rsidRPr="0045200A">
        <w:rPr>
          <w:rFonts w:cs="Times New Roman"/>
          <w:sz w:val="28"/>
          <w:szCs w:val="28"/>
          <w:lang w:eastAsia="ru-RU" w:bidi="ru-RU"/>
        </w:rPr>
        <w:t>обладала большим</w:t>
      </w:r>
      <w:r w:rsidR="00C110A4" w:rsidRPr="0045200A">
        <w:rPr>
          <w:rFonts w:cs="Times New Roman"/>
          <w:sz w:val="28"/>
          <w:szCs w:val="28"/>
          <w:lang w:eastAsia="ru-RU" w:bidi="ru-RU"/>
        </w:rPr>
        <w:t xml:space="preserve"> </w:t>
      </w:r>
      <w:r w:rsidRPr="0045200A">
        <w:rPr>
          <w:rFonts w:cs="Times New Roman"/>
          <w:sz w:val="28"/>
          <w:szCs w:val="28"/>
          <w:lang w:eastAsia="ru-RU" w:bidi="ru-RU"/>
        </w:rPr>
        <w:t>и легким прыжком, легко отрывалась от земли.</w:t>
      </w:r>
    </w:p>
    <w:p w:rsidR="00AC5F90" w:rsidRPr="0045200A" w:rsidRDefault="00AC5F90" w:rsidP="00271529">
      <w:pPr>
        <w:rPr>
          <w:rFonts w:cs="Times New Roman"/>
          <w:sz w:val="28"/>
          <w:szCs w:val="28"/>
        </w:rPr>
      </w:pPr>
      <w:r w:rsidRPr="0045200A">
        <w:rPr>
          <w:rFonts w:cs="Times New Roman"/>
          <w:sz w:val="28"/>
          <w:szCs w:val="28"/>
          <w:lang w:eastAsia="ru-RU" w:bidi="ru-RU"/>
        </w:rPr>
        <w:t xml:space="preserve">Педагогический метод </w:t>
      </w:r>
      <w:r w:rsidR="004E39B3">
        <w:rPr>
          <w:rFonts w:cs="Times New Roman"/>
          <w:bCs/>
          <w:iCs/>
          <w:sz w:val="28"/>
          <w:szCs w:val="28"/>
          <w:lang w:eastAsia="ru-RU" w:bidi="ru-RU"/>
        </w:rPr>
        <w:t>А. Я.</w:t>
      </w:r>
      <w:r w:rsidRPr="0045200A">
        <w:rPr>
          <w:rFonts w:cs="Times New Roman"/>
          <w:bCs/>
          <w:iCs/>
          <w:sz w:val="28"/>
          <w:szCs w:val="28"/>
          <w:lang w:eastAsia="ru-RU" w:bidi="ru-RU"/>
        </w:rPr>
        <w:t xml:space="preserve"> Вагановой</w:t>
      </w:r>
      <w:r w:rsidRPr="0045200A">
        <w:rPr>
          <w:rFonts w:cs="Times New Roman"/>
          <w:sz w:val="28"/>
          <w:szCs w:val="28"/>
          <w:lang w:eastAsia="ru-RU" w:bidi="ru-RU"/>
        </w:rPr>
        <w:t xml:space="preserve"> (1879-1951) складывался в 20-е годы, когда классическое наследие подвергалось натиску</w:t>
      </w:r>
      <w:r w:rsidR="0059555F" w:rsidRPr="0045200A">
        <w:rPr>
          <w:rFonts w:cs="Times New Roman"/>
          <w:sz w:val="28"/>
          <w:szCs w:val="28"/>
        </w:rPr>
        <w:t xml:space="preserve"> </w:t>
      </w:r>
      <w:r w:rsidRPr="0045200A">
        <w:rPr>
          <w:rFonts w:cs="Times New Roman"/>
          <w:sz w:val="28"/>
          <w:szCs w:val="28"/>
          <w:lang w:eastAsia="ru-RU" w:bidi="ru-RU"/>
        </w:rPr>
        <w:t xml:space="preserve">псевдоноваторов. Выводы </w:t>
      </w:r>
      <w:r w:rsidRPr="0045200A">
        <w:rPr>
          <w:rFonts w:cs="Times New Roman"/>
          <w:sz w:val="28"/>
          <w:szCs w:val="28"/>
          <w:lang w:eastAsia="ru-RU" w:bidi="ru-RU"/>
        </w:rPr>
        <w:lastRenderedPageBreak/>
        <w:t xml:space="preserve">строились на сравнении </w:t>
      </w:r>
      <w:r w:rsidR="0059555F" w:rsidRPr="0045200A">
        <w:rPr>
          <w:rFonts w:cs="Times New Roman"/>
          <w:sz w:val="28"/>
          <w:szCs w:val="28"/>
          <w:lang w:eastAsia="ru-RU" w:bidi="ru-RU"/>
        </w:rPr>
        <w:t>двух систем</w:t>
      </w:r>
      <w:r w:rsidRPr="0045200A">
        <w:rPr>
          <w:rFonts w:cs="Times New Roman"/>
          <w:sz w:val="28"/>
          <w:szCs w:val="28"/>
          <w:lang w:eastAsia="ru-RU" w:bidi="ru-RU"/>
        </w:rPr>
        <w:t xml:space="preserve"> преподавания танца, бытовавших на русской сцене в конце </w:t>
      </w:r>
      <w:r w:rsidRPr="0045200A">
        <w:rPr>
          <w:rFonts w:cs="Times New Roman"/>
          <w:sz w:val="28"/>
          <w:szCs w:val="28"/>
          <w:lang w:val="en-US" w:bidi="en-US"/>
        </w:rPr>
        <w:t>XIX</w:t>
      </w:r>
      <w:r w:rsidRPr="0045200A">
        <w:rPr>
          <w:rFonts w:cs="Times New Roman"/>
          <w:sz w:val="28"/>
          <w:szCs w:val="28"/>
          <w:lang w:bidi="en-US"/>
        </w:rPr>
        <w:t xml:space="preserve"> </w:t>
      </w:r>
      <w:r w:rsidRPr="0045200A">
        <w:rPr>
          <w:rFonts w:cs="Times New Roman"/>
          <w:sz w:val="28"/>
          <w:szCs w:val="28"/>
          <w:lang w:eastAsia="ru-RU" w:bidi="ru-RU"/>
        </w:rPr>
        <w:t xml:space="preserve">века под условными названиями </w:t>
      </w:r>
      <w:r w:rsidRPr="0045200A">
        <w:rPr>
          <w:rFonts w:cs="Times New Roman"/>
          <w:bCs/>
          <w:i/>
          <w:iCs/>
          <w:sz w:val="28"/>
          <w:szCs w:val="28"/>
          <w:lang w:eastAsia="ru-RU" w:bidi="ru-RU"/>
        </w:rPr>
        <w:t>французской и итальянской школ</w:t>
      </w:r>
      <w:r w:rsidRPr="0045200A">
        <w:rPr>
          <w:rFonts w:cs="Times New Roman"/>
          <w:sz w:val="28"/>
          <w:szCs w:val="28"/>
          <w:lang w:eastAsia="ru-RU" w:bidi="ru-RU"/>
        </w:rPr>
        <w:t xml:space="preserve">. Традиционный урок </w:t>
      </w:r>
      <w:r w:rsidRPr="0045200A">
        <w:rPr>
          <w:rFonts w:cs="Times New Roman"/>
          <w:bCs/>
          <w:i/>
          <w:iCs/>
          <w:sz w:val="28"/>
          <w:szCs w:val="28"/>
          <w:lang w:eastAsia="ru-RU" w:bidi="ru-RU"/>
        </w:rPr>
        <w:t>французской школы вырабатывал мягкую и грациозную, но излишне вычурную, декоративную пластику</w:t>
      </w:r>
      <w:r w:rsidRPr="0045200A">
        <w:rPr>
          <w:rFonts w:cs="Times New Roman"/>
          <w:bCs/>
          <w:iCs/>
          <w:sz w:val="28"/>
          <w:szCs w:val="28"/>
          <w:lang w:eastAsia="ru-RU" w:bidi="ru-RU"/>
        </w:rPr>
        <w:t>.</w:t>
      </w:r>
      <w:r w:rsidRPr="0045200A">
        <w:rPr>
          <w:rFonts w:cs="Times New Roman"/>
          <w:sz w:val="28"/>
          <w:szCs w:val="28"/>
          <w:lang w:eastAsia="ru-RU" w:bidi="ru-RU"/>
        </w:rPr>
        <w:t xml:space="preserve"> От этой старой манеры преподавания и исполнительства резко отличалась итальянская школа, достигшая расцвета в последней</w:t>
      </w:r>
      <w:r w:rsidRPr="0045200A">
        <w:rPr>
          <w:rFonts w:cs="Times New Roman"/>
          <w:sz w:val="28"/>
          <w:szCs w:val="28"/>
          <w:lang w:eastAsia="ru-RU" w:bidi="ru-RU"/>
        </w:rPr>
        <w:tab/>
        <w:t xml:space="preserve">четверти </w:t>
      </w:r>
      <w:r w:rsidRPr="0045200A">
        <w:rPr>
          <w:rFonts w:cs="Times New Roman"/>
          <w:sz w:val="28"/>
          <w:szCs w:val="28"/>
          <w:lang w:val="en-US" w:bidi="en-US"/>
        </w:rPr>
        <w:t>XIX</w:t>
      </w:r>
      <w:r w:rsidR="0059555F" w:rsidRPr="0045200A">
        <w:rPr>
          <w:rFonts w:cs="Times New Roman"/>
          <w:sz w:val="28"/>
          <w:szCs w:val="28"/>
          <w:lang w:bidi="en-US"/>
        </w:rPr>
        <w:t xml:space="preserve"> </w:t>
      </w:r>
      <w:r w:rsidR="004E39B3">
        <w:rPr>
          <w:rFonts w:cs="Times New Roman"/>
          <w:sz w:val="28"/>
          <w:szCs w:val="28"/>
          <w:lang w:eastAsia="ru-RU" w:bidi="ru-RU"/>
        </w:rPr>
        <w:t xml:space="preserve">века. </w:t>
      </w:r>
      <w:r w:rsidRPr="0045200A">
        <w:rPr>
          <w:rFonts w:cs="Times New Roman"/>
          <w:bCs/>
          <w:i/>
          <w:iCs/>
          <w:sz w:val="28"/>
          <w:szCs w:val="28"/>
          <w:lang w:eastAsia="ru-RU" w:bidi="ru-RU"/>
        </w:rPr>
        <w:t>Виртуозное мастерство</w:t>
      </w:r>
      <w:r w:rsidR="0059555F" w:rsidRPr="0045200A">
        <w:rPr>
          <w:rFonts w:cs="Times New Roman"/>
          <w:i/>
          <w:sz w:val="28"/>
          <w:szCs w:val="28"/>
        </w:rPr>
        <w:t xml:space="preserve"> </w:t>
      </w:r>
      <w:r w:rsidRPr="0045200A">
        <w:rPr>
          <w:rFonts w:cs="Times New Roman"/>
          <w:bCs/>
          <w:i/>
          <w:iCs/>
          <w:sz w:val="28"/>
          <w:szCs w:val="28"/>
          <w:lang w:eastAsia="ru-RU" w:bidi="ru-RU"/>
        </w:rPr>
        <w:t>танцовщиц</w:t>
      </w:r>
      <w:r w:rsidR="0059555F" w:rsidRPr="0045200A">
        <w:rPr>
          <w:rFonts w:cs="Times New Roman"/>
          <w:bCs/>
          <w:i/>
          <w:iCs/>
          <w:sz w:val="28"/>
          <w:szCs w:val="28"/>
          <w:lang w:eastAsia="ru-RU" w:bidi="ru-RU"/>
        </w:rPr>
        <w:t xml:space="preserve"> </w:t>
      </w:r>
      <w:r w:rsidRPr="0045200A">
        <w:rPr>
          <w:rFonts w:cs="Times New Roman"/>
          <w:bCs/>
          <w:i/>
          <w:iCs/>
          <w:sz w:val="28"/>
          <w:szCs w:val="28"/>
          <w:lang w:eastAsia="ru-RU" w:bidi="ru-RU"/>
        </w:rPr>
        <w:t>итальянок</w:t>
      </w:r>
      <w:r w:rsidRPr="0045200A">
        <w:rPr>
          <w:rFonts w:cs="Times New Roman"/>
          <w:sz w:val="28"/>
          <w:szCs w:val="28"/>
          <w:lang w:eastAsia="ru-RU" w:bidi="ru-RU"/>
        </w:rPr>
        <w:t xml:space="preserve"> поражало зрителей труднейшими па. Но </w:t>
      </w:r>
      <w:r w:rsidRPr="0045200A">
        <w:rPr>
          <w:rFonts w:cs="Times New Roman"/>
          <w:bCs/>
          <w:i/>
          <w:iCs/>
          <w:sz w:val="28"/>
          <w:szCs w:val="28"/>
          <w:lang w:eastAsia="ru-RU" w:bidi="ru-RU"/>
        </w:rPr>
        <w:t>за блестящей их техникой чувствовался недостаток поэтичности и содержательности.</w:t>
      </w:r>
      <w:r w:rsidRPr="0045200A">
        <w:rPr>
          <w:rFonts w:cs="Times New Roman"/>
          <w:sz w:val="28"/>
          <w:szCs w:val="28"/>
          <w:lang w:eastAsia="ru-RU" w:bidi="ru-RU"/>
        </w:rPr>
        <w:t xml:space="preserve"> Эту школу отличала напряженная постановка рук, резкое подгибание ног в прыжке, чрезмерная угловатость пластики.</w:t>
      </w:r>
    </w:p>
    <w:p w:rsidR="00AC5F90" w:rsidRPr="0045200A" w:rsidRDefault="00AC5F90" w:rsidP="00271529">
      <w:pPr>
        <w:rPr>
          <w:rFonts w:cs="Times New Roman"/>
          <w:sz w:val="28"/>
          <w:szCs w:val="28"/>
        </w:rPr>
      </w:pPr>
      <w:r w:rsidRPr="0045200A">
        <w:rPr>
          <w:rFonts w:cs="Times New Roman"/>
          <w:sz w:val="28"/>
          <w:szCs w:val="28"/>
          <w:lang w:eastAsia="ru-RU" w:bidi="ru-RU"/>
        </w:rPr>
        <w:t xml:space="preserve">Русская школа в педагогической практике в широком смысле слова еще не была оформлена, и </w:t>
      </w:r>
      <w:r w:rsidR="004E39B3">
        <w:rPr>
          <w:rFonts w:cs="Times New Roman"/>
          <w:sz w:val="28"/>
          <w:szCs w:val="28"/>
          <w:lang w:eastAsia="ru-RU" w:bidi="ru-RU"/>
        </w:rPr>
        <w:t xml:space="preserve">А. Я. </w:t>
      </w:r>
      <w:r w:rsidRPr="0045200A">
        <w:rPr>
          <w:rFonts w:cs="Times New Roman"/>
          <w:sz w:val="28"/>
          <w:szCs w:val="28"/>
          <w:lang w:eastAsia="ru-RU" w:bidi="ru-RU"/>
        </w:rPr>
        <w:t>Ваганова постепенно отбирала характерные особенности русской танцевальной манеры.</w:t>
      </w:r>
    </w:p>
    <w:p w:rsidR="00AC5F90" w:rsidRPr="0045200A" w:rsidRDefault="00AC5F90" w:rsidP="00271529">
      <w:pPr>
        <w:rPr>
          <w:rFonts w:cs="Times New Roman"/>
          <w:sz w:val="28"/>
          <w:szCs w:val="28"/>
        </w:rPr>
      </w:pPr>
      <w:r w:rsidRPr="0045200A">
        <w:rPr>
          <w:rFonts w:cs="Times New Roman"/>
          <w:sz w:val="28"/>
          <w:szCs w:val="28"/>
          <w:lang w:eastAsia="ru-RU" w:bidi="ru-RU"/>
        </w:rPr>
        <w:t>Основные положения ее системы</w:t>
      </w:r>
      <w:r w:rsidRPr="0045200A">
        <w:rPr>
          <w:rFonts w:cs="Times New Roman"/>
          <w:bCs/>
          <w:iCs/>
          <w:sz w:val="28"/>
          <w:szCs w:val="28"/>
          <w:lang w:eastAsia="ru-RU" w:bidi="ru-RU"/>
        </w:rPr>
        <w:t xml:space="preserve">: </w:t>
      </w:r>
      <w:r w:rsidRPr="0045200A">
        <w:rPr>
          <w:rFonts w:cs="Times New Roman"/>
          <w:bCs/>
          <w:i/>
          <w:iCs/>
          <w:sz w:val="28"/>
          <w:szCs w:val="28"/>
          <w:lang w:eastAsia="ru-RU" w:bidi="ru-RU"/>
        </w:rPr>
        <w:t>эмоциональная выразительность, строгость формы, волевая манера исполнения; умение находить опору в корпусе, брать запас силы руками для туров и прыжков; строгая продуманность учебного процесса, направленная на выработку виртуозной техники.</w:t>
      </w:r>
      <w:r w:rsidRPr="0045200A">
        <w:rPr>
          <w:rFonts w:cs="Times New Roman"/>
          <w:sz w:val="28"/>
          <w:szCs w:val="28"/>
          <w:lang w:eastAsia="ru-RU" w:bidi="ru-RU"/>
        </w:rPr>
        <w:t xml:space="preserve"> Важнейшей предпосылкой свободного владения танцем Ваганова считала постановку корпуса - </w:t>
      </w:r>
      <w:r w:rsidRPr="0045200A">
        <w:rPr>
          <w:rFonts w:cs="Times New Roman"/>
          <w:sz w:val="28"/>
          <w:szCs w:val="28"/>
          <w:lang w:val="en-US" w:bidi="en-US"/>
        </w:rPr>
        <w:t>aplomb</w:t>
      </w:r>
      <w:r w:rsidRPr="0045200A">
        <w:rPr>
          <w:rFonts w:cs="Times New Roman"/>
          <w:sz w:val="28"/>
          <w:szCs w:val="28"/>
          <w:lang w:bidi="en-US"/>
        </w:rPr>
        <w:t xml:space="preserve">. </w:t>
      </w:r>
      <w:r w:rsidRPr="0045200A">
        <w:rPr>
          <w:rFonts w:cs="Times New Roman"/>
          <w:sz w:val="28"/>
          <w:szCs w:val="28"/>
          <w:lang w:eastAsia="ru-RU" w:bidi="ru-RU"/>
        </w:rPr>
        <w:t>Большое и постоянное внимание в методе Вагановой уделено правильной постановке рук, которые должны не только завершать художественный образ танцовщицы, но и быть выразительными, активно помогая движению в больших прыжках и турах.</w:t>
      </w:r>
    </w:p>
    <w:p w:rsidR="00AC5F90" w:rsidRPr="0045200A" w:rsidRDefault="00AC5F90" w:rsidP="00271529">
      <w:pPr>
        <w:rPr>
          <w:rFonts w:cs="Times New Roman"/>
          <w:sz w:val="28"/>
          <w:szCs w:val="28"/>
        </w:rPr>
      </w:pPr>
      <w:r w:rsidRPr="0045200A">
        <w:rPr>
          <w:rFonts w:cs="Times New Roman"/>
          <w:bCs/>
          <w:i/>
          <w:iCs/>
          <w:sz w:val="28"/>
          <w:szCs w:val="28"/>
          <w:lang w:eastAsia="ru-RU" w:bidi="ru-RU"/>
        </w:rPr>
        <w:t xml:space="preserve">Итогом системы </w:t>
      </w:r>
      <w:r w:rsidR="004E39B3">
        <w:rPr>
          <w:rFonts w:cs="Times New Roman"/>
          <w:bCs/>
          <w:i/>
          <w:iCs/>
          <w:sz w:val="28"/>
          <w:szCs w:val="28"/>
          <w:lang w:eastAsia="ru-RU" w:bidi="ru-RU"/>
        </w:rPr>
        <w:t xml:space="preserve">А.Я. </w:t>
      </w:r>
      <w:r w:rsidRPr="0045200A">
        <w:rPr>
          <w:rFonts w:cs="Times New Roman"/>
          <w:bCs/>
          <w:i/>
          <w:iCs/>
          <w:sz w:val="28"/>
          <w:szCs w:val="28"/>
          <w:lang w:eastAsia="ru-RU" w:bidi="ru-RU"/>
        </w:rPr>
        <w:t>Вагановой является требование «танцевать всем телом», добиваясь гармонии движений, расширяя диапазон выразительности.</w:t>
      </w:r>
      <w:r w:rsidRPr="0045200A">
        <w:rPr>
          <w:rFonts w:cs="Times New Roman"/>
          <w:sz w:val="28"/>
          <w:szCs w:val="28"/>
          <w:lang w:eastAsia="ru-RU" w:bidi="ru-RU"/>
        </w:rPr>
        <w:t xml:space="preserve"> Новым в ее методе являлись значительная </w:t>
      </w:r>
      <w:r w:rsidRPr="0045200A">
        <w:rPr>
          <w:rFonts w:cs="Times New Roman"/>
          <w:bCs/>
          <w:i/>
          <w:iCs/>
          <w:sz w:val="28"/>
          <w:szCs w:val="28"/>
          <w:lang w:eastAsia="ru-RU" w:bidi="ru-RU"/>
        </w:rPr>
        <w:t>усложненность экзерсиса</w:t>
      </w:r>
      <w:r w:rsidRPr="0045200A">
        <w:rPr>
          <w:rFonts w:cs="Times New Roman"/>
          <w:sz w:val="28"/>
          <w:szCs w:val="28"/>
          <w:lang w:eastAsia="ru-RU" w:bidi="ru-RU"/>
        </w:rPr>
        <w:t xml:space="preserve">, направленная на выработку виртуозной техники, а главное, стремление научить танцовщиц сознательному подходу к каждому движению. Ученицы </w:t>
      </w:r>
      <w:r w:rsidR="004E39B3">
        <w:rPr>
          <w:rFonts w:cs="Times New Roman"/>
          <w:sz w:val="28"/>
          <w:szCs w:val="28"/>
          <w:lang w:eastAsia="ru-RU" w:bidi="ru-RU"/>
        </w:rPr>
        <w:t xml:space="preserve">А. Я. </w:t>
      </w:r>
      <w:r w:rsidRPr="0045200A">
        <w:rPr>
          <w:rFonts w:cs="Times New Roman"/>
          <w:sz w:val="28"/>
          <w:szCs w:val="28"/>
          <w:lang w:eastAsia="ru-RU" w:bidi="ru-RU"/>
        </w:rPr>
        <w:t>Вагановой не только прочно усваивали па, но умели объяснить, как его нужно правильно исполнять и в чем его назначение.</w:t>
      </w:r>
    </w:p>
    <w:p w:rsidR="00AC5F90" w:rsidRPr="0045200A" w:rsidRDefault="00AC5F90" w:rsidP="00271529">
      <w:pPr>
        <w:rPr>
          <w:rFonts w:cs="Times New Roman"/>
          <w:sz w:val="28"/>
          <w:szCs w:val="28"/>
        </w:rPr>
      </w:pPr>
      <w:r w:rsidRPr="0045200A">
        <w:rPr>
          <w:rFonts w:cs="Times New Roman"/>
          <w:sz w:val="28"/>
          <w:szCs w:val="28"/>
          <w:lang w:eastAsia="ru-RU" w:bidi="ru-RU"/>
        </w:rPr>
        <w:lastRenderedPageBreak/>
        <w:t>О ногах говорить не приходится, потому что любая школа классического танца прежде всего добивается развития выворотности, большого шага, крепости пальцев. Не случайно Вагановой усовершенствована техника всевозможных вращений.</w:t>
      </w:r>
    </w:p>
    <w:p w:rsidR="00AC5F90" w:rsidRPr="0045200A" w:rsidRDefault="00AC5F90" w:rsidP="00271529">
      <w:pPr>
        <w:rPr>
          <w:rFonts w:cs="Times New Roman"/>
          <w:sz w:val="28"/>
          <w:szCs w:val="28"/>
        </w:rPr>
      </w:pPr>
      <w:r w:rsidRPr="0045200A">
        <w:rPr>
          <w:rFonts w:cs="Times New Roman"/>
          <w:bCs/>
          <w:i/>
          <w:iCs/>
          <w:sz w:val="28"/>
          <w:szCs w:val="28"/>
          <w:lang w:eastAsia="ru-RU" w:bidi="ru-RU"/>
        </w:rPr>
        <w:t xml:space="preserve">Метод </w:t>
      </w:r>
      <w:r w:rsidR="0059555F" w:rsidRPr="0045200A">
        <w:rPr>
          <w:rFonts w:cs="Times New Roman"/>
          <w:bCs/>
          <w:i/>
          <w:iCs/>
          <w:sz w:val="28"/>
          <w:szCs w:val="28"/>
          <w:lang w:eastAsia="ru-RU" w:bidi="ru-RU"/>
        </w:rPr>
        <w:t xml:space="preserve">А. </w:t>
      </w:r>
      <w:r w:rsidR="004E39B3">
        <w:rPr>
          <w:rFonts w:cs="Times New Roman"/>
          <w:bCs/>
          <w:i/>
          <w:iCs/>
          <w:sz w:val="28"/>
          <w:szCs w:val="28"/>
          <w:lang w:eastAsia="ru-RU" w:bidi="ru-RU"/>
        </w:rPr>
        <w:t xml:space="preserve">Я. </w:t>
      </w:r>
      <w:r w:rsidR="0059555F" w:rsidRPr="0045200A">
        <w:rPr>
          <w:rFonts w:cs="Times New Roman"/>
          <w:bCs/>
          <w:i/>
          <w:iCs/>
          <w:sz w:val="28"/>
          <w:szCs w:val="28"/>
          <w:lang w:eastAsia="ru-RU" w:bidi="ru-RU"/>
        </w:rPr>
        <w:t>Вагановой</w:t>
      </w:r>
      <w:r w:rsidRPr="0045200A">
        <w:rPr>
          <w:rFonts w:cs="Times New Roman"/>
          <w:bCs/>
          <w:i/>
          <w:iCs/>
          <w:sz w:val="28"/>
          <w:szCs w:val="28"/>
          <w:lang w:eastAsia="ru-RU" w:bidi="ru-RU"/>
        </w:rPr>
        <w:t xml:space="preserve"> оказал огромное воздействие и на развитие мужского танца.</w:t>
      </w:r>
      <w:r w:rsidRPr="0045200A">
        <w:rPr>
          <w:rFonts w:cs="Times New Roman"/>
          <w:sz w:val="28"/>
          <w:szCs w:val="28"/>
          <w:lang w:eastAsia="ru-RU" w:bidi="ru-RU"/>
        </w:rPr>
        <w:t xml:space="preserve"> Танцовщики, которые у нее никогда не учились, приобретали чисто вагановский «стальной» </w:t>
      </w:r>
      <w:r w:rsidRPr="0045200A">
        <w:rPr>
          <w:rFonts w:cs="Times New Roman"/>
          <w:sz w:val="28"/>
          <w:szCs w:val="28"/>
          <w:lang w:val="en-US" w:bidi="en-US"/>
        </w:rPr>
        <w:t>aplomb</w:t>
      </w:r>
      <w:r w:rsidRPr="0045200A">
        <w:rPr>
          <w:rFonts w:cs="Times New Roman"/>
          <w:sz w:val="28"/>
          <w:szCs w:val="28"/>
          <w:lang w:bidi="en-US"/>
        </w:rPr>
        <w:t xml:space="preserve">, </w:t>
      </w:r>
      <w:r w:rsidRPr="0045200A">
        <w:rPr>
          <w:rFonts w:cs="Times New Roman"/>
          <w:sz w:val="28"/>
          <w:szCs w:val="28"/>
          <w:lang w:eastAsia="ru-RU" w:bidi="ru-RU"/>
        </w:rPr>
        <w:t xml:space="preserve">умение находить опору в корпусе, брать </w:t>
      </w:r>
      <w:r w:rsidRPr="0045200A">
        <w:rPr>
          <w:rFonts w:cs="Times New Roman"/>
          <w:sz w:val="28"/>
          <w:szCs w:val="28"/>
          <w:lang w:val="en-US" w:bidi="en-US"/>
        </w:rPr>
        <w:t>sorce</w:t>
      </w:r>
      <w:r w:rsidRPr="0045200A">
        <w:rPr>
          <w:rFonts w:cs="Times New Roman"/>
          <w:sz w:val="28"/>
          <w:szCs w:val="28"/>
          <w:lang w:bidi="en-US"/>
        </w:rPr>
        <w:t xml:space="preserve"> </w:t>
      </w:r>
      <w:r w:rsidRPr="0045200A">
        <w:rPr>
          <w:rFonts w:cs="Times New Roman"/>
          <w:sz w:val="28"/>
          <w:szCs w:val="28"/>
          <w:lang w:eastAsia="ru-RU" w:bidi="ru-RU"/>
        </w:rPr>
        <w:t>(запас силы) руками для туров и прыжков.</w:t>
      </w:r>
    </w:p>
    <w:p w:rsidR="00AC5F90" w:rsidRPr="0045200A" w:rsidRDefault="00AC5F90" w:rsidP="00271529">
      <w:pPr>
        <w:rPr>
          <w:rFonts w:cs="Times New Roman"/>
          <w:sz w:val="28"/>
          <w:szCs w:val="28"/>
        </w:rPr>
      </w:pPr>
      <w:r w:rsidRPr="0045200A">
        <w:rPr>
          <w:rFonts w:cs="Times New Roman"/>
          <w:sz w:val="28"/>
          <w:szCs w:val="28"/>
          <w:lang w:eastAsia="ru-RU" w:bidi="ru-RU"/>
        </w:rPr>
        <w:t>Образцом результативности системы А.</w:t>
      </w:r>
      <w:r w:rsidR="006F23EE" w:rsidRPr="0045200A">
        <w:rPr>
          <w:rFonts w:cs="Times New Roman"/>
          <w:sz w:val="28"/>
          <w:szCs w:val="28"/>
          <w:lang w:eastAsia="ru-RU" w:bidi="ru-RU"/>
        </w:rPr>
        <w:t xml:space="preserve"> </w:t>
      </w:r>
      <w:r w:rsidRPr="0045200A">
        <w:rPr>
          <w:rFonts w:cs="Times New Roman"/>
          <w:sz w:val="28"/>
          <w:szCs w:val="28"/>
          <w:lang w:eastAsia="ru-RU" w:bidi="ru-RU"/>
        </w:rPr>
        <w:t>Я.</w:t>
      </w:r>
      <w:r w:rsidR="006F23EE" w:rsidRPr="0045200A">
        <w:rPr>
          <w:rFonts w:cs="Times New Roman"/>
          <w:sz w:val="28"/>
          <w:szCs w:val="28"/>
          <w:lang w:eastAsia="ru-RU" w:bidi="ru-RU"/>
        </w:rPr>
        <w:t xml:space="preserve"> </w:t>
      </w:r>
      <w:r w:rsidRPr="0045200A">
        <w:rPr>
          <w:rFonts w:cs="Times New Roman"/>
          <w:sz w:val="28"/>
          <w:szCs w:val="28"/>
          <w:lang w:eastAsia="ru-RU" w:bidi="ru-RU"/>
        </w:rPr>
        <w:t>Вагановой является галерея выдающихся и таких разных балерин.</w:t>
      </w:r>
      <w:r w:rsidR="00C110A4" w:rsidRPr="0045200A">
        <w:rPr>
          <w:rFonts w:cs="Times New Roman"/>
          <w:sz w:val="28"/>
          <w:szCs w:val="28"/>
          <w:lang w:eastAsia="ru-RU" w:bidi="ru-RU"/>
        </w:rPr>
        <w:t xml:space="preserve"> Ученицы А. Я. Вагановой: Ольга Берг, 1916 год, Алла Шелест в роли Никии в балете «Баядерка», 1949 год, Нинель Петрова в роли Джульетты в балете «Ромео и Джульетта», 1944 год, </w:t>
      </w:r>
      <w:r w:rsidR="0019718F" w:rsidRPr="0045200A">
        <w:rPr>
          <w:rFonts w:cs="Times New Roman"/>
          <w:sz w:val="28"/>
          <w:szCs w:val="28"/>
          <w:lang w:eastAsia="ru-RU" w:bidi="ru-RU"/>
        </w:rPr>
        <w:t xml:space="preserve">Галина Уланова в роли Джульетты в балете «Ромео и Джульетта», 1940 год, Алла Осипенко в роли Любимой, Аскольд Макаров в роли Рыбака в балете «Берег надежды», 1959 год, Любовь </w:t>
      </w:r>
      <w:proofErr w:type="spellStart"/>
      <w:r w:rsidR="0019718F" w:rsidRPr="0045200A">
        <w:rPr>
          <w:rFonts w:cs="Times New Roman"/>
          <w:sz w:val="28"/>
          <w:szCs w:val="28"/>
          <w:lang w:eastAsia="ru-RU" w:bidi="ru-RU"/>
        </w:rPr>
        <w:t>Войшнис</w:t>
      </w:r>
      <w:proofErr w:type="spellEnd"/>
      <w:r w:rsidR="0019718F" w:rsidRPr="0045200A">
        <w:rPr>
          <w:rFonts w:cs="Times New Roman"/>
          <w:sz w:val="28"/>
          <w:szCs w:val="28"/>
          <w:lang w:eastAsia="ru-RU" w:bidi="ru-RU"/>
        </w:rPr>
        <w:t xml:space="preserve"> в роли </w:t>
      </w:r>
      <w:proofErr w:type="spellStart"/>
      <w:r w:rsidR="0019718F" w:rsidRPr="0045200A">
        <w:rPr>
          <w:rFonts w:cs="Times New Roman"/>
          <w:sz w:val="28"/>
          <w:szCs w:val="28"/>
          <w:lang w:eastAsia="ru-RU" w:bidi="ru-RU"/>
        </w:rPr>
        <w:t>Тао</w:t>
      </w:r>
      <w:proofErr w:type="spellEnd"/>
      <w:r w:rsidR="0019718F" w:rsidRPr="0045200A">
        <w:rPr>
          <w:rFonts w:cs="Times New Roman"/>
          <w:sz w:val="28"/>
          <w:szCs w:val="28"/>
          <w:lang w:eastAsia="ru-RU" w:bidi="ru-RU"/>
        </w:rPr>
        <w:t xml:space="preserve"> </w:t>
      </w:r>
      <w:proofErr w:type="spellStart"/>
      <w:r w:rsidR="0019718F" w:rsidRPr="0045200A">
        <w:rPr>
          <w:rFonts w:cs="Times New Roman"/>
          <w:sz w:val="28"/>
          <w:szCs w:val="28"/>
          <w:lang w:eastAsia="ru-RU" w:bidi="ru-RU"/>
        </w:rPr>
        <w:t>Хоа</w:t>
      </w:r>
      <w:proofErr w:type="spellEnd"/>
      <w:r w:rsidR="0019718F" w:rsidRPr="0045200A">
        <w:rPr>
          <w:rFonts w:cs="Times New Roman"/>
          <w:sz w:val="28"/>
          <w:szCs w:val="28"/>
          <w:lang w:eastAsia="ru-RU" w:bidi="ru-RU"/>
        </w:rPr>
        <w:t xml:space="preserve"> в балете «Красный мак», 1951 год</w:t>
      </w:r>
      <w:r w:rsidR="00775C86" w:rsidRPr="0045200A">
        <w:rPr>
          <w:rFonts w:cs="Times New Roman"/>
          <w:sz w:val="28"/>
          <w:szCs w:val="28"/>
          <w:lang w:eastAsia="ru-RU" w:bidi="ru-RU"/>
        </w:rPr>
        <w:t>.</w:t>
      </w:r>
    </w:p>
    <w:p w:rsidR="00A36E55" w:rsidRPr="0045200A" w:rsidRDefault="00A36E55" w:rsidP="00271529">
      <w:pPr>
        <w:rPr>
          <w:rFonts w:cs="Times New Roman"/>
          <w:sz w:val="28"/>
          <w:szCs w:val="28"/>
        </w:rPr>
      </w:pPr>
    </w:p>
    <w:p w:rsidR="00036CFE" w:rsidRPr="0045200A" w:rsidRDefault="00036CFE" w:rsidP="00271529">
      <w:pPr>
        <w:rPr>
          <w:rFonts w:cs="Times New Roman"/>
          <w:sz w:val="28"/>
          <w:szCs w:val="28"/>
        </w:rPr>
      </w:pPr>
    </w:p>
    <w:p w:rsidR="00036CFE" w:rsidRPr="0045200A" w:rsidRDefault="00036CFE" w:rsidP="00AC5F90">
      <w:pPr>
        <w:rPr>
          <w:rFonts w:cs="Times New Roman"/>
          <w:sz w:val="28"/>
          <w:szCs w:val="28"/>
        </w:rPr>
      </w:pPr>
    </w:p>
    <w:p w:rsidR="00036CFE" w:rsidRPr="0045200A" w:rsidRDefault="00036CFE" w:rsidP="00AC5F90">
      <w:pPr>
        <w:rPr>
          <w:rFonts w:cs="Times New Roman"/>
          <w:sz w:val="28"/>
          <w:szCs w:val="28"/>
        </w:rPr>
      </w:pPr>
    </w:p>
    <w:p w:rsidR="00036CFE" w:rsidRPr="0045200A" w:rsidRDefault="00036CFE" w:rsidP="00AC5F90">
      <w:pPr>
        <w:rPr>
          <w:rFonts w:cs="Times New Roman"/>
          <w:sz w:val="28"/>
          <w:szCs w:val="28"/>
        </w:rPr>
      </w:pPr>
    </w:p>
    <w:p w:rsidR="00036CFE" w:rsidRPr="0045200A" w:rsidRDefault="00036CFE" w:rsidP="00AC5F90">
      <w:pPr>
        <w:rPr>
          <w:rFonts w:cs="Times New Roman"/>
          <w:sz w:val="28"/>
          <w:szCs w:val="28"/>
        </w:rPr>
      </w:pPr>
    </w:p>
    <w:p w:rsidR="00036CFE" w:rsidRPr="0045200A" w:rsidRDefault="00036CFE" w:rsidP="00AC5F90">
      <w:pPr>
        <w:rPr>
          <w:rFonts w:cs="Times New Roman"/>
          <w:sz w:val="28"/>
          <w:szCs w:val="28"/>
        </w:rPr>
      </w:pPr>
    </w:p>
    <w:p w:rsidR="00036CFE" w:rsidRPr="0045200A" w:rsidRDefault="00036CFE" w:rsidP="00AC5F90">
      <w:pPr>
        <w:rPr>
          <w:rFonts w:cs="Times New Roman"/>
          <w:sz w:val="28"/>
          <w:szCs w:val="28"/>
        </w:rPr>
      </w:pPr>
    </w:p>
    <w:p w:rsidR="00036CFE" w:rsidRPr="0045200A" w:rsidRDefault="00036CFE" w:rsidP="00AC5F90">
      <w:pPr>
        <w:rPr>
          <w:rFonts w:cs="Times New Roman"/>
          <w:sz w:val="28"/>
          <w:szCs w:val="28"/>
        </w:rPr>
      </w:pPr>
    </w:p>
    <w:p w:rsidR="00036CFE" w:rsidRPr="0045200A" w:rsidRDefault="00036CFE" w:rsidP="00AC5F90">
      <w:pPr>
        <w:rPr>
          <w:rFonts w:cs="Times New Roman"/>
          <w:sz w:val="28"/>
          <w:szCs w:val="28"/>
        </w:rPr>
      </w:pPr>
    </w:p>
    <w:p w:rsidR="00036CFE" w:rsidRPr="0045200A" w:rsidRDefault="00036CFE" w:rsidP="00AC5F90">
      <w:pPr>
        <w:rPr>
          <w:rFonts w:cs="Times New Roman"/>
          <w:sz w:val="28"/>
          <w:szCs w:val="28"/>
        </w:rPr>
      </w:pPr>
    </w:p>
    <w:p w:rsidR="00036CFE" w:rsidRPr="0045200A" w:rsidRDefault="00036CFE" w:rsidP="00AC5F90">
      <w:pPr>
        <w:rPr>
          <w:rFonts w:cs="Times New Roman"/>
          <w:sz w:val="28"/>
          <w:szCs w:val="28"/>
        </w:rPr>
      </w:pPr>
    </w:p>
    <w:p w:rsidR="00036CFE" w:rsidRPr="0045200A" w:rsidRDefault="00036CFE" w:rsidP="00AC5F90">
      <w:pPr>
        <w:rPr>
          <w:rFonts w:cs="Times New Roman"/>
          <w:sz w:val="28"/>
          <w:szCs w:val="28"/>
        </w:rPr>
      </w:pPr>
    </w:p>
    <w:p w:rsidR="00036CFE" w:rsidRPr="0045200A" w:rsidRDefault="00036CFE" w:rsidP="00AC5F90">
      <w:pPr>
        <w:rPr>
          <w:rFonts w:cs="Times New Roman"/>
          <w:sz w:val="28"/>
          <w:szCs w:val="28"/>
        </w:rPr>
      </w:pPr>
    </w:p>
    <w:p w:rsidR="00036CFE" w:rsidRPr="0045200A" w:rsidRDefault="00036CFE" w:rsidP="00AC5F90">
      <w:pPr>
        <w:rPr>
          <w:rFonts w:cs="Times New Roman"/>
          <w:sz w:val="28"/>
          <w:szCs w:val="28"/>
        </w:rPr>
      </w:pPr>
    </w:p>
    <w:p w:rsidR="00036CFE" w:rsidRPr="0045200A" w:rsidRDefault="00036CFE" w:rsidP="0045200A">
      <w:pPr>
        <w:pStyle w:val="1"/>
        <w:ind w:firstLine="0"/>
        <w:rPr>
          <w:rFonts w:cs="Times New Roman"/>
          <w:sz w:val="28"/>
          <w:szCs w:val="28"/>
        </w:rPr>
      </w:pPr>
      <w:bookmarkStart w:id="6" w:name="_Toc87300345"/>
      <w:r w:rsidRPr="0045200A">
        <w:rPr>
          <w:rFonts w:cs="Times New Roman"/>
          <w:sz w:val="28"/>
          <w:szCs w:val="28"/>
        </w:rPr>
        <w:lastRenderedPageBreak/>
        <w:t>Заключение</w:t>
      </w:r>
      <w:bookmarkEnd w:id="6"/>
    </w:p>
    <w:p w:rsidR="00036CFE" w:rsidRPr="0045200A" w:rsidRDefault="000514E6" w:rsidP="000514E6">
      <w:pPr>
        <w:rPr>
          <w:rFonts w:cs="Times New Roman"/>
          <w:sz w:val="28"/>
          <w:szCs w:val="28"/>
        </w:rPr>
      </w:pPr>
      <w:r w:rsidRPr="0045200A">
        <w:rPr>
          <w:rFonts w:cs="Times New Roman"/>
          <w:sz w:val="28"/>
          <w:szCs w:val="28"/>
        </w:rPr>
        <w:t>В данной теме предпринята попытка представить панораму балетного искусства в столь сложный период. В один из самых ответственных периодов его становления. Тогда многое еще не отстоялось и порой переплеталось во взаимодействии старого и нового, сложного и примитивного, талантливого и заурядного. Но уже зарождалось то, что должно было дать богатые всходы, чему принадлежало будущее.</w:t>
      </w:r>
    </w:p>
    <w:p w:rsidR="000514E6" w:rsidRPr="0045200A" w:rsidRDefault="000514E6" w:rsidP="000514E6">
      <w:pPr>
        <w:rPr>
          <w:rFonts w:cs="Times New Roman"/>
          <w:sz w:val="28"/>
          <w:szCs w:val="28"/>
        </w:rPr>
      </w:pPr>
      <w:r w:rsidRPr="0045200A">
        <w:rPr>
          <w:rFonts w:cs="Times New Roman"/>
          <w:sz w:val="28"/>
          <w:szCs w:val="28"/>
        </w:rPr>
        <w:t>Первые годы отечественного балета во время гражданской войны и разрухи, в сложнейших условиях строительства театральной жизни были особенно трудными, но именно они во многом определили важнейшие тенденции его дальнейшего развития. На первых порах под вопросом стояло само право на существование данного жанра, который, «вообще был чужд мировоззрению победившего пролетариата». В балете видели «выражение придворного искусства, удовлетворявшее интересы верхних десяти тысяч».</w:t>
      </w:r>
    </w:p>
    <w:p w:rsidR="000514E6" w:rsidRPr="0045200A" w:rsidRDefault="000514E6" w:rsidP="000514E6">
      <w:pPr>
        <w:rPr>
          <w:rFonts w:cs="Times New Roman"/>
          <w:sz w:val="28"/>
          <w:szCs w:val="28"/>
        </w:rPr>
      </w:pPr>
      <w:r w:rsidRPr="0045200A">
        <w:rPr>
          <w:rFonts w:cs="Times New Roman"/>
          <w:sz w:val="28"/>
          <w:szCs w:val="28"/>
        </w:rPr>
        <w:t>Тем не менее, сохранение прежних спектаклей, равно как и создание новых в духе старой традиции, было более недостаточным. Поэтому балет в СССР, как и театр в целом, начал свою богатую и сложную историю с поисков новой образности, новых тем, новой выразительности. Стремление отразить средствами хореографии пафос революционной борьбы восставших народных масс, рождение нового мира ставило перед деятелями балетного театра трудновыполнимые задачи. На протяжении столетий его искусство развивалось в основном в замкнутом мире легенды, фантастики, сказки, весьма обобщенно отражая дух своего времени. Ограниченность образной сферы балета объясняется его жанровой спецификой, условностью танцевального языка.</w:t>
      </w:r>
    </w:p>
    <w:p w:rsidR="000514E6" w:rsidRPr="0045200A" w:rsidRDefault="000514E6" w:rsidP="000514E6">
      <w:pPr>
        <w:rPr>
          <w:rFonts w:cs="Times New Roman"/>
          <w:sz w:val="28"/>
          <w:szCs w:val="28"/>
        </w:rPr>
      </w:pPr>
      <w:r w:rsidRPr="0045200A">
        <w:rPr>
          <w:rFonts w:cs="Times New Roman"/>
          <w:sz w:val="28"/>
          <w:szCs w:val="28"/>
        </w:rPr>
        <w:t>В советский период искусство балета впервые в истории жанра было адресовано самым широким слоям зрителей, которым приходилось учиться «читать по слогам» азбуку классического танца. В направленности к новому зрителю и заключен смысл деятельности хореографических коллективов, особенно в 20-е годы.</w:t>
      </w:r>
    </w:p>
    <w:p w:rsidR="000514E6" w:rsidRPr="0045200A" w:rsidRDefault="000514E6" w:rsidP="000514E6">
      <w:pPr>
        <w:rPr>
          <w:rFonts w:cs="Times New Roman"/>
          <w:sz w:val="28"/>
          <w:szCs w:val="28"/>
        </w:rPr>
      </w:pPr>
      <w:r w:rsidRPr="0045200A">
        <w:rPr>
          <w:rFonts w:cs="Times New Roman"/>
          <w:sz w:val="28"/>
          <w:szCs w:val="28"/>
        </w:rPr>
        <w:lastRenderedPageBreak/>
        <w:t>Наряду с поисками новых путей балет в СССР с первых же лет своего существования выступил</w:t>
      </w:r>
      <w:r w:rsidR="008E2F54" w:rsidRPr="0045200A">
        <w:rPr>
          <w:rFonts w:cs="Times New Roman"/>
          <w:sz w:val="28"/>
          <w:szCs w:val="28"/>
        </w:rPr>
        <w:t>,</w:t>
      </w:r>
      <w:r w:rsidRPr="0045200A">
        <w:rPr>
          <w:rFonts w:cs="Times New Roman"/>
          <w:sz w:val="28"/>
          <w:szCs w:val="28"/>
        </w:rPr>
        <w:t xml:space="preserve"> как наследник русской и мировой классики. Много экспериментируя, деятели хореографии сохраняли и любовно реставрировали классическое наследие, составлявшее основу репертуара театров. Живыми оставались связи и с теми достижениями предреволюционного балета, которые отразили некоторые общие тенденции эволюции русского театра. Одна из них - поиски новых форм синтеза искусств, в балетном жанре. Это сближение драмы, музыки, живописи, пластической выразительности, танца, пантомимы, осуществление их взаимодействия в спектакле. Качественно изменилась и сама музыка, рассчитанная на хореографическую интерпретацию. Балетная музыка не просто поднялась до уровня других академических жанров – симфонии, оперы, камерного ансамбля. Она заняла одно из ведущих мест в новой советской музыке, пережившей в начале XX века революцию, которая привела к становлению новой системы мышления в звуках. В самом искусстве хореографии возникало новое качество связей музыки и танца. Музыкальное, симфоническое развитие стало все более и более определять логику сценического действия, основу балетмейстерского замысла. Рождалась также традиция хореографической интерпретации симфонических и инструментальных произведений, не предназначенных композиторами для балетного спектакля. Это стимулировало развитие танцевальной лексики, обогащение классического танца средствами, заимствованными из пластики спорта, цирка, бытового танца.</w:t>
      </w:r>
    </w:p>
    <w:p w:rsidR="000514E6" w:rsidRPr="0045200A" w:rsidRDefault="000514E6" w:rsidP="000514E6">
      <w:pPr>
        <w:rPr>
          <w:rFonts w:cs="Times New Roman"/>
          <w:sz w:val="28"/>
          <w:szCs w:val="28"/>
        </w:rPr>
      </w:pPr>
      <w:r w:rsidRPr="0045200A">
        <w:rPr>
          <w:rFonts w:cs="Times New Roman"/>
          <w:sz w:val="28"/>
          <w:szCs w:val="28"/>
        </w:rPr>
        <w:t>Основу репертуара балетных театров в первые послеоктябрьские годы составляли классические балеты, однако параллельно делались попытки воплотить в балетном спектакле и современную тему. «С первых дней Октябрьской революции балетный театр, эстрада, студия и ансамбли стремились рассказать современникам о них самих», - писал старейший советский хореограф П. И. Гусев.</w:t>
      </w:r>
    </w:p>
    <w:p w:rsidR="000514E6" w:rsidRPr="0045200A" w:rsidRDefault="000514E6" w:rsidP="000514E6">
      <w:pPr>
        <w:rPr>
          <w:rFonts w:cs="Times New Roman"/>
          <w:sz w:val="28"/>
          <w:szCs w:val="28"/>
        </w:rPr>
      </w:pPr>
      <w:r w:rsidRPr="0045200A">
        <w:rPr>
          <w:rFonts w:cs="Times New Roman"/>
          <w:sz w:val="28"/>
          <w:szCs w:val="28"/>
        </w:rPr>
        <w:t xml:space="preserve">Показательно, что в первый послеоктябрьский сезон 1917-1918 года наибольшим успехом у зрителей музыкальных театров пользовался именно балет. «Спектакли балета идут с аншлагами», - свидетельствовала в марте 1918 года статистика Отдела государственных театров Наркомпроса РСФСР. А известный </w:t>
      </w:r>
      <w:r w:rsidRPr="0045200A">
        <w:rPr>
          <w:rFonts w:cs="Times New Roman"/>
          <w:sz w:val="28"/>
          <w:szCs w:val="28"/>
        </w:rPr>
        <w:lastRenderedPageBreak/>
        <w:t>балетный критик А.Н. Плещеев в то же время писал: «В театральной атмосфере висел вопрос, уцелеет балет на государственной сцене или сойдет на «нет</w:t>
      </w:r>
      <w:r w:rsidR="00404D88" w:rsidRPr="0045200A">
        <w:rPr>
          <w:rFonts w:cs="Times New Roman"/>
          <w:sz w:val="28"/>
          <w:szCs w:val="28"/>
        </w:rPr>
        <w:t>»,</w:t>
      </w:r>
      <w:r w:rsidRPr="0045200A">
        <w:rPr>
          <w:rFonts w:cs="Times New Roman"/>
          <w:sz w:val="28"/>
          <w:szCs w:val="28"/>
        </w:rPr>
        <w:t xml:space="preserve"> как забава и прихоть его избранных любителей. Новая публика… масса оценила его и облюбовала как искусство, доступное для нее... народная аудитория – чуткая, отзывчивая и чувствующая».</w:t>
      </w:r>
    </w:p>
    <w:p w:rsidR="000514E6" w:rsidRPr="0045200A" w:rsidRDefault="000514E6" w:rsidP="000514E6">
      <w:pPr>
        <w:rPr>
          <w:rFonts w:cs="Times New Roman"/>
          <w:sz w:val="28"/>
          <w:szCs w:val="28"/>
        </w:rPr>
      </w:pPr>
    </w:p>
    <w:p w:rsidR="00404D88" w:rsidRPr="0045200A" w:rsidRDefault="00404D88" w:rsidP="000514E6">
      <w:pPr>
        <w:rPr>
          <w:rFonts w:cs="Times New Roman"/>
          <w:sz w:val="28"/>
          <w:szCs w:val="28"/>
        </w:rPr>
      </w:pPr>
    </w:p>
    <w:p w:rsidR="00404D88" w:rsidRPr="0045200A" w:rsidRDefault="00404D88" w:rsidP="000514E6">
      <w:pPr>
        <w:rPr>
          <w:rFonts w:cs="Times New Roman"/>
          <w:sz w:val="28"/>
          <w:szCs w:val="28"/>
        </w:rPr>
      </w:pPr>
    </w:p>
    <w:p w:rsidR="00404D88" w:rsidRPr="0045200A" w:rsidRDefault="00404D88" w:rsidP="000514E6">
      <w:pPr>
        <w:rPr>
          <w:rFonts w:cs="Times New Roman"/>
          <w:sz w:val="28"/>
          <w:szCs w:val="28"/>
        </w:rPr>
      </w:pPr>
    </w:p>
    <w:p w:rsidR="00404D88" w:rsidRPr="0045200A" w:rsidRDefault="00404D88" w:rsidP="000514E6">
      <w:pPr>
        <w:rPr>
          <w:rFonts w:cs="Times New Roman"/>
          <w:sz w:val="28"/>
          <w:szCs w:val="28"/>
        </w:rPr>
      </w:pPr>
    </w:p>
    <w:p w:rsidR="00404D88" w:rsidRPr="0045200A" w:rsidRDefault="00404D88" w:rsidP="000514E6">
      <w:pPr>
        <w:rPr>
          <w:rFonts w:cs="Times New Roman"/>
          <w:sz w:val="28"/>
          <w:szCs w:val="28"/>
        </w:rPr>
      </w:pPr>
    </w:p>
    <w:p w:rsidR="00404D88" w:rsidRPr="0045200A" w:rsidRDefault="00404D88" w:rsidP="000514E6">
      <w:pPr>
        <w:rPr>
          <w:rFonts w:cs="Times New Roman"/>
          <w:sz w:val="28"/>
          <w:szCs w:val="28"/>
        </w:rPr>
      </w:pPr>
    </w:p>
    <w:p w:rsidR="00404D88" w:rsidRPr="0045200A" w:rsidRDefault="00404D88" w:rsidP="000514E6">
      <w:pPr>
        <w:rPr>
          <w:rFonts w:cs="Times New Roman"/>
          <w:sz w:val="28"/>
          <w:szCs w:val="28"/>
        </w:rPr>
      </w:pPr>
    </w:p>
    <w:p w:rsidR="00404D88" w:rsidRPr="0045200A" w:rsidRDefault="00404D88" w:rsidP="000514E6">
      <w:pPr>
        <w:rPr>
          <w:rFonts w:cs="Times New Roman"/>
          <w:sz w:val="28"/>
          <w:szCs w:val="28"/>
        </w:rPr>
      </w:pPr>
    </w:p>
    <w:p w:rsidR="00404D88" w:rsidRPr="0045200A" w:rsidRDefault="00404D88" w:rsidP="000514E6">
      <w:pPr>
        <w:rPr>
          <w:rFonts w:cs="Times New Roman"/>
          <w:sz w:val="28"/>
          <w:szCs w:val="28"/>
        </w:rPr>
      </w:pPr>
    </w:p>
    <w:p w:rsidR="00404D88" w:rsidRPr="0045200A" w:rsidRDefault="00404D88" w:rsidP="000514E6">
      <w:pPr>
        <w:rPr>
          <w:rFonts w:cs="Times New Roman"/>
          <w:sz w:val="28"/>
          <w:szCs w:val="28"/>
        </w:rPr>
      </w:pPr>
    </w:p>
    <w:p w:rsidR="00404D88" w:rsidRPr="0045200A" w:rsidRDefault="00404D88" w:rsidP="000514E6">
      <w:pPr>
        <w:rPr>
          <w:rFonts w:cs="Times New Roman"/>
          <w:sz w:val="28"/>
          <w:szCs w:val="28"/>
        </w:rPr>
      </w:pPr>
    </w:p>
    <w:p w:rsidR="00404D88" w:rsidRDefault="00404D88" w:rsidP="000514E6">
      <w:pPr>
        <w:rPr>
          <w:rFonts w:cs="Times New Roman"/>
          <w:sz w:val="28"/>
          <w:szCs w:val="28"/>
        </w:rPr>
      </w:pPr>
    </w:p>
    <w:p w:rsidR="0045200A" w:rsidRDefault="0045200A" w:rsidP="000514E6">
      <w:pPr>
        <w:rPr>
          <w:rFonts w:cs="Times New Roman"/>
          <w:sz w:val="28"/>
          <w:szCs w:val="28"/>
        </w:rPr>
      </w:pPr>
    </w:p>
    <w:p w:rsidR="0045200A" w:rsidRDefault="0045200A" w:rsidP="000514E6">
      <w:pPr>
        <w:rPr>
          <w:rFonts w:cs="Times New Roman"/>
          <w:sz w:val="28"/>
          <w:szCs w:val="28"/>
        </w:rPr>
      </w:pPr>
    </w:p>
    <w:p w:rsidR="0045200A" w:rsidRDefault="0045200A" w:rsidP="000514E6">
      <w:pPr>
        <w:rPr>
          <w:rFonts w:cs="Times New Roman"/>
          <w:sz w:val="28"/>
          <w:szCs w:val="28"/>
        </w:rPr>
      </w:pPr>
    </w:p>
    <w:p w:rsidR="0045200A" w:rsidRDefault="0045200A" w:rsidP="000514E6">
      <w:pPr>
        <w:rPr>
          <w:rFonts w:cs="Times New Roman"/>
          <w:sz w:val="28"/>
          <w:szCs w:val="28"/>
        </w:rPr>
      </w:pPr>
    </w:p>
    <w:p w:rsidR="0045200A" w:rsidRDefault="0045200A" w:rsidP="000514E6">
      <w:pPr>
        <w:rPr>
          <w:rFonts w:cs="Times New Roman"/>
          <w:sz w:val="28"/>
          <w:szCs w:val="28"/>
        </w:rPr>
      </w:pPr>
    </w:p>
    <w:p w:rsidR="0045200A" w:rsidRDefault="0045200A" w:rsidP="000514E6">
      <w:pPr>
        <w:rPr>
          <w:rFonts w:cs="Times New Roman"/>
          <w:sz w:val="28"/>
          <w:szCs w:val="28"/>
        </w:rPr>
      </w:pPr>
    </w:p>
    <w:p w:rsidR="0045200A" w:rsidRDefault="0045200A" w:rsidP="000514E6">
      <w:pPr>
        <w:rPr>
          <w:rFonts w:cs="Times New Roman"/>
          <w:sz w:val="28"/>
          <w:szCs w:val="28"/>
        </w:rPr>
      </w:pPr>
    </w:p>
    <w:p w:rsidR="0045200A" w:rsidRDefault="0045200A" w:rsidP="000514E6">
      <w:pPr>
        <w:rPr>
          <w:rFonts w:cs="Times New Roman"/>
          <w:sz w:val="28"/>
          <w:szCs w:val="28"/>
        </w:rPr>
      </w:pPr>
    </w:p>
    <w:p w:rsidR="0045200A" w:rsidRDefault="0045200A" w:rsidP="000514E6">
      <w:pPr>
        <w:rPr>
          <w:rFonts w:cs="Times New Roman"/>
          <w:sz w:val="28"/>
          <w:szCs w:val="28"/>
        </w:rPr>
      </w:pPr>
    </w:p>
    <w:p w:rsidR="0045200A" w:rsidRPr="0045200A" w:rsidRDefault="0045200A" w:rsidP="000514E6">
      <w:pPr>
        <w:rPr>
          <w:rFonts w:cs="Times New Roman"/>
          <w:sz w:val="28"/>
          <w:szCs w:val="28"/>
        </w:rPr>
      </w:pPr>
    </w:p>
    <w:p w:rsidR="00404D88" w:rsidRPr="0045200A" w:rsidRDefault="00404D88" w:rsidP="00271529">
      <w:pPr>
        <w:pStyle w:val="1"/>
        <w:rPr>
          <w:rFonts w:cs="Times New Roman"/>
          <w:sz w:val="28"/>
          <w:szCs w:val="28"/>
        </w:rPr>
      </w:pPr>
      <w:bookmarkStart w:id="7" w:name="_Toc87300346"/>
      <w:r w:rsidRPr="0045200A">
        <w:rPr>
          <w:rFonts w:cs="Times New Roman"/>
          <w:sz w:val="28"/>
          <w:szCs w:val="28"/>
        </w:rPr>
        <w:lastRenderedPageBreak/>
        <w:t>Список литературы</w:t>
      </w:r>
      <w:bookmarkEnd w:id="7"/>
    </w:p>
    <w:p w:rsidR="00404D88" w:rsidRPr="0045200A" w:rsidRDefault="002710EE" w:rsidP="00271529">
      <w:pPr>
        <w:pStyle w:val="a5"/>
        <w:numPr>
          <w:ilvl w:val="0"/>
          <w:numId w:val="7"/>
        </w:numPr>
        <w:rPr>
          <w:rFonts w:cs="Times New Roman"/>
          <w:sz w:val="28"/>
          <w:szCs w:val="28"/>
        </w:rPr>
      </w:pPr>
      <w:r>
        <w:rPr>
          <w:rFonts w:cs="Times New Roman"/>
          <w:sz w:val="28"/>
          <w:szCs w:val="28"/>
        </w:rPr>
        <w:t xml:space="preserve">Фокин М. М. Против течения: Воспоминания балетмейстера; Статьи, письма. – </w:t>
      </w:r>
      <w:r w:rsidR="00404D88" w:rsidRPr="0045200A">
        <w:rPr>
          <w:rFonts w:cs="Times New Roman"/>
          <w:sz w:val="28"/>
          <w:szCs w:val="28"/>
        </w:rPr>
        <w:t>Л</w:t>
      </w:r>
      <w:r>
        <w:rPr>
          <w:rFonts w:cs="Times New Roman"/>
          <w:sz w:val="28"/>
          <w:szCs w:val="28"/>
        </w:rPr>
        <w:t xml:space="preserve">. </w:t>
      </w:r>
      <w:r w:rsidR="00404D88" w:rsidRPr="0045200A">
        <w:rPr>
          <w:rFonts w:cs="Times New Roman"/>
          <w:sz w:val="28"/>
          <w:szCs w:val="28"/>
        </w:rPr>
        <w:t>-</w:t>
      </w:r>
      <w:r>
        <w:rPr>
          <w:rFonts w:cs="Times New Roman"/>
          <w:sz w:val="28"/>
          <w:szCs w:val="28"/>
        </w:rPr>
        <w:t xml:space="preserve"> М.:</w:t>
      </w:r>
      <w:r w:rsidR="00404D88" w:rsidRPr="0045200A">
        <w:rPr>
          <w:rFonts w:cs="Times New Roman"/>
          <w:sz w:val="28"/>
          <w:szCs w:val="28"/>
        </w:rPr>
        <w:t xml:space="preserve"> «Искусство», 1962.</w:t>
      </w:r>
    </w:p>
    <w:p w:rsidR="00404D88" w:rsidRPr="0045200A" w:rsidRDefault="002710EE" w:rsidP="00271529">
      <w:pPr>
        <w:pStyle w:val="a5"/>
        <w:numPr>
          <w:ilvl w:val="0"/>
          <w:numId w:val="7"/>
        </w:numPr>
        <w:rPr>
          <w:rFonts w:cs="Times New Roman"/>
          <w:sz w:val="28"/>
          <w:szCs w:val="28"/>
        </w:rPr>
      </w:pPr>
      <w:r>
        <w:rPr>
          <w:rFonts w:cs="Times New Roman"/>
          <w:sz w:val="28"/>
          <w:szCs w:val="28"/>
        </w:rPr>
        <w:t>Слонимский Ю. И. Мастера балета. Издательство</w:t>
      </w:r>
      <w:r w:rsidR="007B6CEB">
        <w:rPr>
          <w:rFonts w:cs="Times New Roman"/>
          <w:sz w:val="28"/>
          <w:szCs w:val="28"/>
        </w:rPr>
        <w:t xml:space="preserve"> Л.:</w:t>
      </w:r>
      <w:r w:rsidR="002A5C48" w:rsidRPr="0045200A">
        <w:rPr>
          <w:rFonts w:cs="Times New Roman"/>
          <w:sz w:val="28"/>
          <w:szCs w:val="28"/>
        </w:rPr>
        <w:t xml:space="preserve"> «Искусство», 1937.</w:t>
      </w:r>
    </w:p>
    <w:p w:rsidR="002A5C48" w:rsidRPr="0045200A" w:rsidRDefault="007B6CEB" w:rsidP="00271529">
      <w:pPr>
        <w:pStyle w:val="a5"/>
        <w:numPr>
          <w:ilvl w:val="0"/>
          <w:numId w:val="7"/>
        </w:numPr>
        <w:rPr>
          <w:rFonts w:eastAsia="TimesNewRoman" w:cs="Times New Roman"/>
          <w:sz w:val="28"/>
          <w:szCs w:val="28"/>
        </w:rPr>
      </w:pPr>
      <w:r>
        <w:rPr>
          <w:rFonts w:cs="Times New Roman"/>
          <w:sz w:val="28"/>
          <w:szCs w:val="28"/>
        </w:rPr>
        <w:t>Слонимский Ю. И. Дидло</w:t>
      </w:r>
      <w:r w:rsidR="002A5C48" w:rsidRPr="0045200A">
        <w:rPr>
          <w:rFonts w:cs="Times New Roman"/>
          <w:sz w:val="28"/>
          <w:szCs w:val="28"/>
        </w:rPr>
        <w:t>, «Искусство», 1958.</w:t>
      </w:r>
    </w:p>
    <w:p w:rsidR="002A5C48" w:rsidRPr="0045200A" w:rsidRDefault="002A5C48" w:rsidP="00271529">
      <w:pPr>
        <w:pStyle w:val="a5"/>
        <w:numPr>
          <w:ilvl w:val="0"/>
          <w:numId w:val="7"/>
        </w:numPr>
        <w:rPr>
          <w:rFonts w:eastAsia="TimesNewRoman" w:cs="Times New Roman"/>
          <w:sz w:val="28"/>
          <w:szCs w:val="28"/>
        </w:rPr>
      </w:pPr>
      <w:r w:rsidRPr="0045200A">
        <w:rPr>
          <w:rFonts w:eastAsia="TimesNewRoman" w:cs="Times New Roman"/>
          <w:sz w:val="28"/>
          <w:szCs w:val="28"/>
        </w:rPr>
        <w:t>Скальк</w:t>
      </w:r>
      <w:r w:rsidR="007B6CEB">
        <w:rPr>
          <w:rFonts w:eastAsia="TimesNewRoman" w:cs="Times New Roman"/>
          <w:sz w:val="28"/>
          <w:szCs w:val="28"/>
        </w:rPr>
        <w:t>овский К.А. В театральном мире: Наблюдения, воспоминания и рассуждения. СПб:</w:t>
      </w:r>
      <w:r w:rsidRPr="0045200A">
        <w:rPr>
          <w:rFonts w:eastAsia="TimesNewRoman" w:cs="Times New Roman"/>
          <w:sz w:val="28"/>
          <w:szCs w:val="28"/>
        </w:rPr>
        <w:t xml:space="preserve"> тип. А. </w:t>
      </w:r>
      <w:r w:rsidR="007B6CEB">
        <w:rPr>
          <w:rFonts w:eastAsia="TimesNewRoman" w:cs="Times New Roman"/>
          <w:sz w:val="28"/>
          <w:szCs w:val="28"/>
        </w:rPr>
        <w:t xml:space="preserve">С. </w:t>
      </w:r>
      <w:r w:rsidRPr="0045200A">
        <w:rPr>
          <w:rFonts w:eastAsia="TimesNewRoman" w:cs="Times New Roman"/>
          <w:sz w:val="28"/>
          <w:szCs w:val="28"/>
        </w:rPr>
        <w:t>Суворина, 1899.</w:t>
      </w:r>
    </w:p>
    <w:p w:rsidR="002A5C48" w:rsidRPr="0045200A" w:rsidRDefault="002710EE" w:rsidP="00271529">
      <w:pPr>
        <w:pStyle w:val="a5"/>
        <w:numPr>
          <w:ilvl w:val="0"/>
          <w:numId w:val="7"/>
        </w:numPr>
        <w:rPr>
          <w:rFonts w:eastAsia="TimesNewRoman" w:cs="Times New Roman"/>
          <w:sz w:val="28"/>
          <w:szCs w:val="28"/>
        </w:rPr>
      </w:pPr>
      <w:r>
        <w:rPr>
          <w:rFonts w:eastAsia="TimesNewRoman" w:cs="Times New Roman"/>
          <w:sz w:val="28"/>
          <w:szCs w:val="28"/>
        </w:rPr>
        <w:t xml:space="preserve">Борисоглебский </w:t>
      </w:r>
      <w:r w:rsidR="002A5C48" w:rsidRPr="0045200A">
        <w:rPr>
          <w:rFonts w:eastAsia="TimesNewRoman" w:cs="Times New Roman"/>
          <w:sz w:val="28"/>
          <w:szCs w:val="28"/>
        </w:rPr>
        <w:t xml:space="preserve">М. В. Материалы по истории русского </w:t>
      </w:r>
      <w:r w:rsidR="007B6CEB">
        <w:rPr>
          <w:rFonts w:eastAsia="TimesNewRoman" w:cs="Times New Roman"/>
          <w:sz w:val="28"/>
          <w:szCs w:val="28"/>
        </w:rPr>
        <w:t>балета.</w:t>
      </w:r>
      <w:r w:rsidR="0057729F">
        <w:rPr>
          <w:rFonts w:eastAsia="TimesNewRoman" w:cs="Times New Roman"/>
          <w:sz w:val="28"/>
          <w:szCs w:val="28"/>
        </w:rPr>
        <w:t xml:space="preserve"> </w:t>
      </w:r>
      <w:r w:rsidR="007B6CEB">
        <w:rPr>
          <w:rFonts w:eastAsia="TimesNewRoman" w:cs="Times New Roman"/>
          <w:sz w:val="28"/>
          <w:szCs w:val="28"/>
        </w:rPr>
        <w:t>И</w:t>
      </w:r>
      <w:r w:rsidR="002A5C48" w:rsidRPr="0045200A">
        <w:rPr>
          <w:rFonts w:eastAsia="TimesNewRoman" w:cs="Times New Roman"/>
          <w:sz w:val="28"/>
          <w:szCs w:val="28"/>
        </w:rPr>
        <w:t>зд. Ле</w:t>
      </w:r>
      <w:r w:rsidR="0057729F">
        <w:rPr>
          <w:rFonts w:eastAsia="TimesNewRoman" w:cs="Times New Roman"/>
          <w:sz w:val="28"/>
          <w:szCs w:val="28"/>
        </w:rPr>
        <w:t xml:space="preserve">нингр. гос. </w:t>
      </w:r>
      <w:proofErr w:type="spellStart"/>
      <w:r w:rsidR="0057729F">
        <w:rPr>
          <w:rFonts w:eastAsia="TimesNewRoman" w:cs="Times New Roman"/>
          <w:sz w:val="28"/>
          <w:szCs w:val="28"/>
        </w:rPr>
        <w:t>хореогр</w:t>
      </w:r>
      <w:proofErr w:type="spellEnd"/>
      <w:r w:rsidR="0057729F">
        <w:rPr>
          <w:rFonts w:eastAsia="TimesNewRoman" w:cs="Times New Roman"/>
          <w:sz w:val="28"/>
          <w:szCs w:val="28"/>
        </w:rPr>
        <w:t>. училище</w:t>
      </w:r>
      <w:r w:rsidR="002A5C48" w:rsidRPr="0045200A">
        <w:rPr>
          <w:rFonts w:eastAsia="TimesNewRoman" w:cs="Times New Roman"/>
          <w:sz w:val="28"/>
          <w:szCs w:val="28"/>
        </w:rPr>
        <w:t>, 1938-1939.</w:t>
      </w:r>
    </w:p>
    <w:p w:rsidR="001F1864" w:rsidRPr="0045200A" w:rsidRDefault="001F1864" w:rsidP="00271529">
      <w:pPr>
        <w:pStyle w:val="a5"/>
        <w:numPr>
          <w:ilvl w:val="0"/>
          <w:numId w:val="7"/>
        </w:numPr>
        <w:rPr>
          <w:rFonts w:eastAsia="TimesNewRoman" w:cs="Times New Roman"/>
          <w:sz w:val="28"/>
          <w:szCs w:val="28"/>
        </w:rPr>
      </w:pPr>
      <w:r w:rsidRPr="0045200A">
        <w:rPr>
          <w:rFonts w:cs="Times New Roman"/>
          <w:sz w:val="28"/>
          <w:szCs w:val="28"/>
        </w:rPr>
        <w:t>Красовская В. М</w:t>
      </w:r>
      <w:r w:rsidR="0057729F">
        <w:rPr>
          <w:rFonts w:cs="Times New Roman"/>
          <w:sz w:val="28"/>
          <w:szCs w:val="28"/>
        </w:rPr>
        <w:t>.</w:t>
      </w:r>
      <w:r w:rsidRPr="0045200A">
        <w:rPr>
          <w:rFonts w:cs="Times New Roman"/>
          <w:sz w:val="28"/>
          <w:szCs w:val="28"/>
        </w:rPr>
        <w:t xml:space="preserve"> – Агриппина Як</w:t>
      </w:r>
      <w:r w:rsidR="0057729F">
        <w:rPr>
          <w:rFonts w:cs="Times New Roman"/>
          <w:sz w:val="28"/>
          <w:szCs w:val="28"/>
        </w:rPr>
        <w:t>овлевна Ваганова. «Искусство» Ленинград.</w:t>
      </w:r>
      <w:r w:rsidRPr="0045200A">
        <w:rPr>
          <w:rFonts w:cs="Times New Roman"/>
          <w:sz w:val="28"/>
          <w:szCs w:val="28"/>
        </w:rPr>
        <w:t xml:space="preserve"> 1989г.</w:t>
      </w:r>
    </w:p>
    <w:p w:rsidR="002A5C48" w:rsidRPr="0045200A" w:rsidRDefault="002A5C48" w:rsidP="002A5C48">
      <w:pPr>
        <w:ind w:firstLine="0"/>
        <w:rPr>
          <w:rFonts w:eastAsia="TimesNewRoman" w:cs="Times New Roman"/>
          <w:sz w:val="28"/>
          <w:szCs w:val="28"/>
        </w:rPr>
      </w:pPr>
    </w:p>
    <w:p w:rsidR="00404D88" w:rsidRPr="0045200A" w:rsidRDefault="00404D88" w:rsidP="002A5C48">
      <w:pPr>
        <w:ind w:firstLine="0"/>
        <w:rPr>
          <w:rFonts w:cs="Times New Roman"/>
          <w:sz w:val="28"/>
          <w:szCs w:val="28"/>
        </w:rPr>
      </w:pPr>
    </w:p>
    <w:sectPr w:rsidR="00404D88" w:rsidRPr="0045200A" w:rsidSect="00D800D9">
      <w:footerReference w:type="default" r:id="rId7"/>
      <w:pgSz w:w="11906" w:h="16838"/>
      <w:pgMar w:top="1134" w:right="850" w:bottom="1134" w:left="99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28C" w:rsidRDefault="0063028C" w:rsidP="0063028C">
      <w:pPr>
        <w:spacing w:line="240" w:lineRule="auto"/>
      </w:pPr>
      <w:r>
        <w:separator/>
      </w:r>
    </w:p>
  </w:endnote>
  <w:endnote w:type="continuationSeparator" w:id="0">
    <w:p w:rsidR="0063028C" w:rsidRDefault="0063028C" w:rsidP="00630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236517"/>
      <w:docPartObj>
        <w:docPartGallery w:val="Page Numbers (Bottom of Page)"/>
        <w:docPartUnique/>
      </w:docPartObj>
    </w:sdtPr>
    <w:sdtEndPr/>
    <w:sdtContent>
      <w:p w:rsidR="0063028C" w:rsidRDefault="0063028C">
        <w:pPr>
          <w:pStyle w:val="ac"/>
          <w:jc w:val="center"/>
        </w:pPr>
        <w:r>
          <w:fldChar w:fldCharType="begin"/>
        </w:r>
        <w:r>
          <w:instrText>PAGE   \* MERGEFORMAT</w:instrText>
        </w:r>
        <w:r>
          <w:fldChar w:fldCharType="separate"/>
        </w:r>
        <w:r w:rsidR="0089140F">
          <w:rPr>
            <w:noProof/>
          </w:rPr>
          <w:t>4</w:t>
        </w:r>
        <w:r>
          <w:fldChar w:fldCharType="end"/>
        </w:r>
      </w:p>
    </w:sdtContent>
  </w:sdt>
  <w:p w:rsidR="0063028C" w:rsidRDefault="0063028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28C" w:rsidRDefault="0063028C" w:rsidP="0063028C">
      <w:pPr>
        <w:spacing w:line="240" w:lineRule="auto"/>
      </w:pPr>
      <w:r>
        <w:separator/>
      </w:r>
    </w:p>
  </w:footnote>
  <w:footnote w:type="continuationSeparator" w:id="0">
    <w:p w:rsidR="0063028C" w:rsidRDefault="0063028C" w:rsidP="006302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D1E"/>
    <w:multiLevelType w:val="hybridMultilevel"/>
    <w:tmpl w:val="1B304E60"/>
    <w:lvl w:ilvl="0" w:tplc="0419000F">
      <w:start w:val="1"/>
      <w:numFmt w:val="decimal"/>
      <w:lvlText w:val="%1."/>
      <w:lvlJc w:val="left"/>
      <w:pPr>
        <w:ind w:left="1211"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1E77FFD"/>
    <w:multiLevelType w:val="hybridMultilevel"/>
    <w:tmpl w:val="DF50BE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40E5621"/>
    <w:multiLevelType w:val="hybridMultilevel"/>
    <w:tmpl w:val="B282D36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nsid w:val="3ACB3869"/>
    <w:multiLevelType w:val="hybridMultilevel"/>
    <w:tmpl w:val="B282D360"/>
    <w:lvl w:ilvl="0" w:tplc="2EFCD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C36B64"/>
    <w:multiLevelType w:val="hybridMultilevel"/>
    <w:tmpl w:val="5E625306"/>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4DDD662D"/>
    <w:multiLevelType w:val="hybridMultilevel"/>
    <w:tmpl w:val="04B29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C75D7"/>
    <w:multiLevelType w:val="multilevel"/>
    <w:tmpl w:val="65D4F4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6"/>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C279E"/>
    <w:rsid w:val="00002297"/>
    <w:rsid w:val="00036CFE"/>
    <w:rsid w:val="0004211B"/>
    <w:rsid w:val="000514E6"/>
    <w:rsid w:val="0008713A"/>
    <w:rsid w:val="00136BEE"/>
    <w:rsid w:val="0019718F"/>
    <w:rsid w:val="001C0B18"/>
    <w:rsid w:val="001F1864"/>
    <w:rsid w:val="00201A10"/>
    <w:rsid w:val="002710EE"/>
    <w:rsid w:val="00271529"/>
    <w:rsid w:val="002A5C48"/>
    <w:rsid w:val="002B35A1"/>
    <w:rsid w:val="003422DB"/>
    <w:rsid w:val="0038056C"/>
    <w:rsid w:val="00386328"/>
    <w:rsid w:val="003926FF"/>
    <w:rsid w:val="003D4EB2"/>
    <w:rsid w:val="00404D88"/>
    <w:rsid w:val="0042634D"/>
    <w:rsid w:val="0045200A"/>
    <w:rsid w:val="004E39B3"/>
    <w:rsid w:val="00500BBC"/>
    <w:rsid w:val="00557220"/>
    <w:rsid w:val="005724CB"/>
    <w:rsid w:val="00572F20"/>
    <w:rsid w:val="0057729F"/>
    <w:rsid w:val="00594C19"/>
    <w:rsid w:val="0059555F"/>
    <w:rsid w:val="005C279E"/>
    <w:rsid w:val="005F0B98"/>
    <w:rsid w:val="0063028C"/>
    <w:rsid w:val="0065290D"/>
    <w:rsid w:val="006A455B"/>
    <w:rsid w:val="006B36EF"/>
    <w:rsid w:val="006E5C21"/>
    <w:rsid w:val="006E7101"/>
    <w:rsid w:val="006F23EE"/>
    <w:rsid w:val="00700F35"/>
    <w:rsid w:val="00704ACB"/>
    <w:rsid w:val="00727311"/>
    <w:rsid w:val="00732921"/>
    <w:rsid w:val="00775C86"/>
    <w:rsid w:val="007B6CEB"/>
    <w:rsid w:val="00880405"/>
    <w:rsid w:val="0089140F"/>
    <w:rsid w:val="00897B44"/>
    <w:rsid w:val="008D0B8D"/>
    <w:rsid w:val="008E2F54"/>
    <w:rsid w:val="008F3E68"/>
    <w:rsid w:val="00937C62"/>
    <w:rsid w:val="009C25F8"/>
    <w:rsid w:val="009E3E13"/>
    <w:rsid w:val="00A11296"/>
    <w:rsid w:val="00A36E55"/>
    <w:rsid w:val="00A915FF"/>
    <w:rsid w:val="00AC5F90"/>
    <w:rsid w:val="00AF6D8F"/>
    <w:rsid w:val="00BE1B15"/>
    <w:rsid w:val="00C110A4"/>
    <w:rsid w:val="00C3118E"/>
    <w:rsid w:val="00C40219"/>
    <w:rsid w:val="00C73402"/>
    <w:rsid w:val="00CC39DA"/>
    <w:rsid w:val="00D200E8"/>
    <w:rsid w:val="00D800D9"/>
    <w:rsid w:val="00D93BEA"/>
    <w:rsid w:val="00DA5DDF"/>
    <w:rsid w:val="00DB6BD9"/>
    <w:rsid w:val="00DB7398"/>
    <w:rsid w:val="00DC7B3E"/>
    <w:rsid w:val="00E205E3"/>
    <w:rsid w:val="00E2509F"/>
    <w:rsid w:val="00E27393"/>
    <w:rsid w:val="00E402BB"/>
    <w:rsid w:val="00EA62ED"/>
    <w:rsid w:val="00F677F4"/>
    <w:rsid w:val="00FB7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575863A-E903-43F7-A3B2-A307972A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29"/>
    <w:pPr>
      <w:spacing w:after="0" w:line="360" w:lineRule="auto"/>
      <w:ind w:firstLine="709"/>
      <w:jc w:val="both"/>
    </w:pPr>
    <w:rPr>
      <w:rFonts w:ascii="Times New Roman" w:hAnsi="Times New Roman"/>
      <w:sz w:val="24"/>
    </w:rPr>
  </w:style>
  <w:style w:type="paragraph" w:styleId="1">
    <w:name w:val="heading 1"/>
    <w:basedOn w:val="a"/>
    <w:next w:val="a"/>
    <w:link w:val="10"/>
    <w:uiPriority w:val="9"/>
    <w:qFormat/>
    <w:rsid w:val="00271529"/>
    <w:pPr>
      <w:keepNext/>
      <w:keepLines/>
      <w:spacing w:before="360" w:after="360"/>
      <w:jc w:val="center"/>
      <w:outlineLvl w:val="0"/>
    </w:pPr>
    <w:rPr>
      <w:rFonts w:eastAsiaTheme="majorEastAsia" w:cstheme="majorBidi"/>
      <w:b/>
      <w:szCs w:val="32"/>
    </w:rPr>
  </w:style>
  <w:style w:type="paragraph" w:styleId="3">
    <w:name w:val="heading 3"/>
    <w:basedOn w:val="a"/>
    <w:next w:val="a"/>
    <w:link w:val="30"/>
    <w:uiPriority w:val="9"/>
    <w:semiHidden/>
    <w:unhideWhenUsed/>
    <w:qFormat/>
    <w:rsid w:val="00704AC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1529"/>
    <w:rPr>
      <w:rFonts w:ascii="Times New Roman" w:eastAsiaTheme="majorEastAsia" w:hAnsi="Times New Roman" w:cstheme="majorBidi"/>
      <w:b/>
      <w:sz w:val="24"/>
      <w:szCs w:val="32"/>
    </w:rPr>
  </w:style>
  <w:style w:type="paragraph" w:styleId="11">
    <w:name w:val="toc 1"/>
    <w:basedOn w:val="a"/>
    <w:next w:val="a"/>
    <w:autoRedefine/>
    <w:uiPriority w:val="39"/>
    <w:unhideWhenUsed/>
    <w:rsid w:val="00271529"/>
    <w:pPr>
      <w:tabs>
        <w:tab w:val="right" w:leader="dot" w:pos="9781"/>
      </w:tabs>
      <w:ind w:firstLine="567"/>
    </w:pPr>
  </w:style>
  <w:style w:type="character" w:styleId="a3">
    <w:name w:val="Hyperlink"/>
    <w:basedOn w:val="a0"/>
    <w:uiPriority w:val="99"/>
    <w:unhideWhenUsed/>
    <w:rsid w:val="00A36E55"/>
    <w:rPr>
      <w:color w:val="0563C1" w:themeColor="hyperlink"/>
      <w:u w:val="single"/>
    </w:rPr>
  </w:style>
  <w:style w:type="paragraph" w:styleId="a4">
    <w:name w:val="Normal (Web)"/>
    <w:basedOn w:val="a"/>
    <w:uiPriority w:val="99"/>
    <w:unhideWhenUsed/>
    <w:rsid w:val="00C40219"/>
    <w:pPr>
      <w:spacing w:before="100" w:beforeAutospacing="1" w:after="100" w:afterAutospacing="1" w:line="240" w:lineRule="auto"/>
    </w:pPr>
    <w:rPr>
      <w:rFonts w:eastAsia="Times New Roman" w:cs="Times New Roman"/>
      <w:szCs w:val="24"/>
      <w:lang w:eastAsia="ru-RU"/>
    </w:rPr>
  </w:style>
  <w:style w:type="character" w:customStyle="1" w:styleId="30">
    <w:name w:val="Заголовок 3 Знак"/>
    <w:basedOn w:val="a0"/>
    <w:link w:val="3"/>
    <w:uiPriority w:val="9"/>
    <w:semiHidden/>
    <w:rsid w:val="00704ACB"/>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E27393"/>
    <w:pPr>
      <w:ind w:left="720"/>
      <w:contextualSpacing/>
    </w:pPr>
  </w:style>
  <w:style w:type="character" w:customStyle="1" w:styleId="12">
    <w:name w:val="Неразрешенное упоминание1"/>
    <w:basedOn w:val="a0"/>
    <w:uiPriority w:val="99"/>
    <w:semiHidden/>
    <w:unhideWhenUsed/>
    <w:rsid w:val="005F0B98"/>
    <w:rPr>
      <w:color w:val="605E5C"/>
      <w:shd w:val="clear" w:color="auto" w:fill="E1DFDD"/>
    </w:rPr>
  </w:style>
  <w:style w:type="character" w:customStyle="1" w:styleId="a6">
    <w:name w:val="Основной текст_"/>
    <w:basedOn w:val="a0"/>
    <w:link w:val="13"/>
    <w:rsid w:val="00AC5F90"/>
    <w:rPr>
      <w:rFonts w:ascii="Times New Roman" w:eastAsia="Times New Roman" w:hAnsi="Times New Roman" w:cs="Times New Roman"/>
      <w:sz w:val="28"/>
      <w:szCs w:val="28"/>
    </w:rPr>
  </w:style>
  <w:style w:type="paragraph" w:customStyle="1" w:styleId="13">
    <w:name w:val="Основной текст1"/>
    <w:basedOn w:val="a"/>
    <w:link w:val="a6"/>
    <w:rsid w:val="00AC5F90"/>
    <w:pPr>
      <w:widowControl w:val="0"/>
      <w:spacing w:line="240" w:lineRule="auto"/>
      <w:ind w:firstLine="400"/>
      <w:jc w:val="left"/>
    </w:pPr>
    <w:rPr>
      <w:rFonts w:eastAsia="Times New Roman" w:cs="Times New Roman"/>
      <w:szCs w:val="28"/>
    </w:rPr>
  </w:style>
  <w:style w:type="paragraph" w:styleId="a7">
    <w:name w:val="Balloon Text"/>
    <w:basedOn w:val="a"/>
    <w:link w:val="a8"/>
    <w:uiPriority w:val="99"/>
    <w:semiHidden/>
    <w:unhideWhenUsed/>
    <w:rsid w:val="00002297"/>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297"/>
    <w:rPr>
      <w:rFonts w:ascii="Tahoma" w:hAnsi="Tahoma" w:cs="Tahoma"/>
      <w:sz w:val="16"/>
      <w:szCs w:val="16"/>
    </w:rPr>
  </w:style>
  <w:style w:type="paragraph" w:styleId="a9">
    <w:name w:val="TOC Heading"/>
    <w:basedOn w:val="1"/>
    <w:next w:val="a"/>
    <w:uiPriority w:val="39"/>
    <w:semiHidden/>
    <w:unhideWhenUsed/>
    <w:qFormat/>
    <w:rsid w:val="003926FF"/>
    <w:pPr>
      <w:spacing w:before="480" w:after="0" w:line="276" w:lineRule="auto"/>
      <w:ind w:firstLine="0"/>
      <w:jc w:val="left"/>
      <w:outlineLvl w:val="9"/>
    </w:pPr>
    <w:rPr>
      <w:rFonts w:asciiTheme="majorHAnsi" w:hAnsiTheme="majorHAnsi"/>
      <w:bCs/>
      <w:color w:val="2F5496" w:themeColor="accent1" w:themeShade="BF"/>
      <w:szCs w:val="28"/>
    </w:rPr>
  </w:style>
  <w:style w:type="paragraph" w:styleId="aa">
    <w:name w:val="header"/>
    <w:basedOn w:val="a"/>
    <w:link w:val="ab"/>
    <w:uiPriority w:val="99"/>
    <w:unhideWhenUsed/>
    <w:rsid w:val="0063028C"/>
    <w:pPr>
      <w:tabs>
        <w:tab w:val="center" w:pos="4677"/>
        <w:tab w:val="right" w:pos="9355"/>
      </w:tabs>
      <w:spacing w:line="240" w:lineRule="auto"/>
    </w:pPr>
  </w:style>
  <w:style w:type="character" w:customStyle="1" w:styleId="ab">
    <w:name w:val="Верхний колонтитул Знак"/>
    <w:basedOn w:val="a0"/>
    <w:link w:val="aa"/>
    <w:uiPriority w:val="99"/>
    <w:rsid w:val="0063028C"/>
    <w:rPr>
      <w:rFonts w:ascii="Times New Roman" w:hAnsi="Times New Roman"/>
      <w:sz w:val="24"/>
    </w:rPr>
  </w:style>
  <w:style w:type="paragraph" w:styleId="ac">
    <w:name w:val="footer"/>
    <w:basedOn w:val="a"/>
    <w:link w:val="ad"/>
    <w:uiPriority w:val="99"/>
    <w:unhideWhenUsed/>
    <w:rsid w:val="0063028C"/>
    <w:pPr>
      <w:tabs>
        <w:tab w:val="center" w:pos="4677"/>
        <w:tab w:val="right" w:pos="9355"/>
      </w:tabs>
      <w:spacing w:line="240" w:lineRule="auto"/>
    </w:pPr>
  </w:style>
  <w:style w:type="character" w:customStyle="1" w:styleId="ad">
    <w:name w:val="Нижний колонтитул Знак"/>
    <w:basedOn w:val="a0"/>
    <w:link w:val="ac"/>
    <w:uiPriority w:val="99"/>
    <w:rsid w:val="0063028C"/>
    <w:rPr>
      <w:rFonts w:ascii="Times New Roman" w:hAnsi="Times New Roman"/>
      <w:sz w:val="24"/>
    </w:rPr>
  </w:style>
  <w:style w:type="character" w:styleId="ae">
    <w:name w:val="annotation reference"/>
    <w:basedOn w:val="a0"/>
    <w:uiPriority w:val="99"/>
    <w:semiHidden/>
    <w:unhideWhenUsed/>
    <w:rsid w:val="00D800D9"/>
    <w:rPr>
      <w:sz w:val="16"/>
      <w:szCs w:val="16"/>
    </w:rPr>
  </w:style>
  <w:style w:type="paragraph" w:styleId="af">
    <w:name w:val="annotation text"/>
    <w:basedOn w:val="a"/>
    <w:link w:val="af0"/>
    <w:uiPriority w:val="99"/>
    <w:semiHidden/>
    <w:unhideWhenUsed/>
    <w:rsid w:val="00D800D9"/>
    <w:pPr>
      <w:spacing w:line="240" w:lineRule="auto"/>
    </w:pPr>
    <w:rPr>
      <w:sz w:val="20"/>
      <w:szCs w:val="20"/>
    </w:rPr>
  </w:style>
  <w:style w:type="character" w:customStyle="1" w:styleId="af0">
    <w:name w:val="Текст примечания Знак"/>
    <w:basedOn w:val="a0"/>
    <w:link w:val="af"/>
    <w:uiPriority w:val="99"/>
    <w:semiHidden/>
    <w:rsid w:val="00D800D9"/>
    <w:rPr>
      <w:rFonts w:ascii="Times New Roman" w:hAnsi="Times New Roman"/>
      <w:sz w:val="20"/>
      <w:szCs w:val="20"/>
    </w:rPr>
  </w:style>
  <w:style w:type="paragraph" w:styleId="af1">
    <w:name w:val="annotation subject"/>
    <w:basedOn w:val="af"/>
    <w:next w:val="af"/>
    <w:link w:val="af2"/>
    <w:uiPriority w:val="99"/>
    <w:semiHidden/>
    <w:unhideWhenUsed/>
    <w:rsid w:val="00D800D9"/>
    <w:rPr>
      <w:b/>
      <w:bCs/>
    </w:rPr>
  </w:style>
  <w:style w:type="character" w:customStyle="1" w:styleId="af2">
    <w:name w:val="Тема примечания Знак"/>
    <w:basedOn w:val="af0"/>
    <w:link w:val="af1"/>
    <w:uiPriority w:val="99"/>
    <w:semiHidden/>
    <w:rsid w:val="00D800D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3667">
      <w:bodyDiv w:val="1"/>
      <w:marLeft w:val="0"/>
      <w:marRight w:val="0"/>
      <w:marTop w:val="0"/>
      <w:marBottom w:val="0"/>
      <w:divBdr>
        <w:top w:val="none" w:sz="0" w:space="0" w:color="auto"/>
        <w:left w:val="none" w:sz="0" w:space="0" w:color="auto"/>
        <w:bottom w:val="none" w:sz="0" w:space="0" w:color="auto"/>
        <w:right w:val="none" w:sz="0" w:space="0" w:color="auto"/>
      </w:divBdr>
    </w:div>
    <w:div w:id="305941725">
      <w:bodyDiv w:val="1"/>
      <w:marLeft w:val="0"/>
      <w:marRight w:val="0"/>
      <w:marTop w:val="0"/>
      <w:marBottom w:val="0"/>
      <w:divBdr>
        <w:top w:val="none" w:sz="0" w:space="0" w:color="auto"/>
        <w:left w:val="none" w:sz="0" w:space="0" w:color="auto"/>
        <w:bottom w:val="none" w:sz="0" w:space="0" w:color="auto"/>
        <w:right w:val="none" w:sz="0" w:space="0" w:color="auto"/>
      </w:divBdr>
    </w:div>
    <w:div w:id="611400408">
      <w:bodyDiv w:val="1"/>
      <w:marLeft w:val="0"/>
      <w:marRight w:val="0"/>
      <w:marTop w:val="0"/>
      <w:marBottom w:val="0"/>
      <w:divBdr>
        <w:top w:val="none" w:sz="0" w:space="0" w:color="auto"/>
        <w:left w:val="none" w:sz="0" w:space="0" w:color="auto"/>
        <w:bottom w:val="none" w:sz="0" w:space="0" w:color="auto"/>
        <w:right w:val="none" w:sz="0" w:space="0" w:color="auto"/>
      </w:divBdr>
    </w:div>
    <w:div w:id="1075543139">
      <w:bodyDiv w:val="1"/>
      <w:marLeft w:val="0"/>
      <w:marRight w:val="0"/>
      <w:marTop w:val="0"/>
      <w:marBottom w:val="0"/>
      <w:divBdr>
        <w:top w:val="none" w:sz="0" w:space="0" w:color="auto"/>
        <w:left w:val="none" w:sz="0" w:space="0" w:color="auto"/>
        <w:bottom w:val="none" w:sz="0" w:space="0" w:color="auto"/>
        <w:right w:val="none" w:sz="0" w:space="0" w:color="auto"/>
      </w:divBdr>
    </w:div>
    <w:div w:id="1458253954">
      <w:bodyDiv w:val="1"/>
      <w:marLeft w:val="0"/>
      <w:marRight w:val="0"/>
      <w:marTop w:val="0"/>
      <w:marBottom w:val="0"/>
      <w:divBdr>
        <w:top w:val="none" w:sz="0" w:space="0" w:color="auto"/>
        <w:left w:val="none" w:sz="0" w:space="0" w:color="auto"/>
        <w:bottom w:val="none" w:sz="0" w:space="0" w:color="auto"/>
        <w:right w:val="none" w:sz="0" w:space="0" w:color="auto"/>
      </w:divBdr>
    </w:div>
    <w:div w:id="1917939628">
      <w:bodyDiv w:val="1"/>
      <w:marLeft w:val="0"/>
      <w:marRight w:val="0"/>
      <w:marTop w:val="0"/>
      <w:marBottom w:val="0"/>
      <w:divBdr>
        <w:top w:val="none" w:sz="0" w:space="0" w:color="auto"/>
        <w:left w:val="none" w:sz="0" w:space="0" w:color="auto"/>
        <w:bottom w:val="none" w:sz="0" w:space="0" w:color="auto"/>
        <w:right w:val="none" w:sz="0" w:space="0" w:color="auto"/>
      </w:divBdr>
    </w:div>
    <w:div w:id="19580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16</Pages>
  <Words>3602</Words>
  <Characters>20533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S.Kovalev</dc:creator>
  <cp:keywords/>
  <dc:description/>
  <cp:lastModifiedBy>User Windows</cp:lastModifiedBy>
  <cp:revision>21</cp:revision>
  <cp:lastPrinted>2021-10-20T20:06:00Z</cp:lastPrinted>
  <dcterms:created xsi:type="dcterms:W3CDTF">2021-09-28T12:07:00Z</dcterms:created>
  <dcterms:modified xsi:type="dcterms:W3CDTF">2021-11-09T13:58:00Z</dcterms:modified>
</cp:coreProperties>
</file>